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7.10 -->
  <w:body>
    <w:p w:rsidR="007C26A7" w14:paraId="3BA50E5E" w14:textId="7EFF70D0">
      <w:pPr>
        <w:rPr>
          <w:sz w:val="18"/>
          <w:szCs w:val="18"/>
        </w:rPr>
      </w:pPr>
      <w:r>
        <w:rPr>
          <w:rFonts w:ascii="Verdana" w:eastAsia="Verdana" w:hAnsi="Verdana" w:cs="Verdana"/>
          <w:sz w:val="18"/>
          <w:szCs w:val="18"/>
        </w:rPr>
        <w:fldChar w:fldCharType="begin"/>
      </w:r>
      <w:r>
        <w:rPr>
          <w:rFonts w:ascii="Verdana" w:eastAsia="Verdana" w:hAnsi="Verdana" w:cs="Verdana"/>
          <w:sz w:val="18"/>
          <w:szCs w:val="18"/>
        </w:rPr>
        <w:instrText>TIME \@ "d MMMM, yyyy"</w:instrText>
      </w:r>
      <w:r>
        <w:rPr>
          <w:rFonts w:ascii="Verdana" w:eastAsia="Verdana" w:hAnsi="Verdana" w:cs="Verdana"/>
          <w:sz w:val="18"/>
          <w:szCs w:val="18"/>
        </w:rPr>
        <w:fldChar w:fldCharType="separate"/>
      </w:r>
      <w:r w:rsidR="00B233F9">
        <w:rPr>
          <w:rFonts w:ascii="Verdana" w:eastAsia="Verdana" w:hAnsi="Verdana" w:cs="Verdana"/>
          <w:noProof/>
          <w:sz w:val="18"/>
          <w:szCs w:val="18"/>
        </w:rPr>
        <w:t>27 August, 2020</w:t>
      </w:r>
      <w:r>
        <w:fldChar w:fldCharType="end"/>
      </w:r>
    </w:p>
    <w:p w:rsidR="007C26A7" w14:paraId="4624FEF2" w14:textId="77777777">
      <w:pPr>
        <w:rPr>
          <w:sz w:val="18"/>
          <w:szCs w:val="18"/>
        </w:rPr>
      </w:pPr>
    </w:p>
    <w:p w:rsidR="007C26A7" w14:paraId="145558BE" w14:textId="77777777">
      <w:pPr>
        <w:rPr>
          <w:sz w:val="18"/>
          <w:szCs w:val="18"/>
        </w:rPr>
      </w:pPr>
    </w:p>
    <w:p w:rsidR="007C26A7" w14:paraId="293A27CC" w14:textId="77777777"/>
    <w:p w:rsidR="00B6634A" w:rsidP="00B6634A" w14:paraId="37158E7B" w14:textId="77777777">
      <w:pPr>
        <w:pStyle w:val="DocsubtitleAgency"/>
      </w:pPr>
      <w:r>
        <w:t>Union Product Database</w:t>
      </w:r>
    </w:p>
    <w:p w:rsidR="002C5AC3" w14:paraId="5107E890" w14:textId="77777777">
      <w:pPr>
        <w:pStyle w:val="DoctitleAgency"/>
      </w:pPr>
      <w:r>
        <w:t>Use Case Specification - UPD-UC</w:t>
      </w:r>
      <w:r w:rsidR="00E425DB">
        <w:t>01</w:t>
      </w:r>
      <w:r>
        <w:t xml:space="preserve"> </w:t>
      </w:r>
    </w:p>
    <w:p w:rsidR="007C26A7" w:rsidRPr="00D050CC" w:rsidP="002C5AC3" w14:paraId="3771BB06" w14:textId="77777777">
      <w:pPr>
        <w:pStyle w:val="DoctitleAgency"/>
        <w:spacing w:before="240"/>
        <w:rPr>
          <w:lang w:val="it-IT"/>
        </w:rPr>
      </w:pPr>
      <w:r w:rsidRPr="00D050CC">
        <w:rPr>
          <w:lang w:val="it-IT"/>
        </w:rPr>
        <w:t xml:space="preserve">Create Product via </w:t>
      </w:r>
      <w:r w:rsidR="00E425DB">
        <w:rPr>
          <w:lang w:val="it-IT"/>
        </w:rPr>
        <w:t>UI</w:t>
      </w:r>
      <w:r w:rsidRPr="00D050CC">
        <w:rPr>
          <w:lang w:val="it-IT"/>
        </w:rPr>
        <w:t xml:space="preserve"> </w:t>
      </w:r>
    </w:p>
    <w:p w:rsidR="007C26A7" w:rsidRPr="00D050CC" w14:paraId="21209F70" w14:textId="77777777">
      <w:pPr>
        <w:pStyle w:val="DoctitleAgency"/>
        <w:rPr>
          <w:lang w:val="it-IT"/>
        </w:rPr>
      </w:pPr>
      <w:r w:rsidRPr="00D050CC">
        <w:rPr>
          <w:lang w:val="it-IT"/>
        </w:rPr>
        <w:t>Version: 1.0</w:t>
      </w:r>
    </w:p>
    <w:p w:rsidR="007C26A7" w:rsidRPr="00D050CC" w14:paraId="7B913F62" w14:textId="77777777">
      <w:pPr>
        <w:rPr>
          <w:lang w:val="it-IT"/>
        </w:rPr>
      </w:pPr>
    </w:p>
    <w:p w:rsidR="007C26A7" w:rsidRPr="00D050CC" w14:paraId="0E399F8C" w14:textId="77777777">
      <w:pPr>
        <w:rPr>
          <w:lang w:val="it-IT"/>
        </w:rPr>
      </w:pPr>
      <w:r w:rsidRPr="00D050CC">
        <w:rPr>
          <w:rFonts w:ascii="Times New Roman" w:eastAsia="Times New Roman" w:hAnsi="Times New Roman" w:cs="Times New Roman"/>
          <w:lang w:val="it-IT"/>
        </w:rPr>
        <w:br w:type="page"/>
      </w:r>
    </w:p>
    <w:p w:rsidR="007C26A7" w14:paraId="53AA6499" w14:textId="77777777">
      <w:pPr>
        <w:pStyle w:val="Heading1Agency0"/>
        <w:rPr>
          <w:color w:val="003399"/>
        </w:rPr>
      </w:pPr>
      <w:r>
        <w:rPr>
          <w:color w:val="003399"/>
        </w:rPr>
        <w:t>This Document Purpose</w:t>
      </w:r>
    </w:p>
    <w:p w:rsidR="007C26A7" w14:paraId="4AE217E6" w14:textId="77777777">
      <w:pPr>
        <w:pStyle w:val="BodytextAgency"/>
        <w:rPr>
          <w:color w:val="000000"/>
        </w:rPr>
      </w:pPr>
      <w:r>
        <w:rPr>
          <w:color w:val="000000"/>
        </w:rPr>
        <w:t xml:space="preserve">The goal is to describe all aspects of functionality in the scope, so the expected system </w:t>
      </w:r>
      <w:r w:rsidR="002C5AC3">
        <w:rPr>
          <w:color w:val="000000"/>
        </w:rPr>
        <w:t>behaviour</w:t>
      </w:r>
      <w:r>
        <w:rPr>
          <w:color w:val="000000"/>
        </w:rPr>
        <w:t xml:space="preserve"> can be validated, developed, and tested throughout the development </w:t>
      </w:r>
      <w:r w:rsidR="00387BED">
        <w:rPr>
          <w:color w:val="000000"/>
        </w:rPr>
        <w:t>lifecycle</w:t>
      </w:r>
      <w:r>
        <w:rPr>
          <w:color w:val="000000"/>
        </w:rPr>
        <w:t>.</w:t>
      </w:r>
    </w:p>
    <w:p w:rsidR="007C26A7" w14:paraId="5EBBB5FC" w14:textId="77777777">
      <w:pPr>
        <w:pStyle w:val="BodytextAgency"/>
        <w:rPr>
          <w:color w:val="000000"/>
        </w:rPr>
      </w:pPr>
      <w:r>
        <w:rPr>
          <w:color w:val="000000"/>
        </w:rPr>
        <w:t>This documentation must be kept updated to support the generation of end-user documentation and to support future maintenance activities.</w:t>
      </w:r>
    </w:p>
    <w:p w:rsidR="007C26A7" w14:paraId="62415FCF" w14:textId="77777777">
      <w:pPr>
        <w:rPr>
          <w:color w:val="000000"/>
          <w:sz w:val="22"/>
          <w:szCs w:val="22"/>
        </w:rPr>
      </w:pPr>
    </w:p>
    <w:tbl>
      <w:tblPr>
        <w:tblW w:w="9720" w:type="dxa"/>
        <w:tblInd w:w="108" w:type="dxa"/>
        <w:tblLayout w:type="fixed"/>
        <w:tblLook w:val="04A0"/>
      </w:tblPr>
      <w:tblGrid>
        <w:gridCol w:w="9720"/>
      </w:tblGrid>
      <w:tr w14:paraId="47ED9B87" w14:textId="77777777">
        <w:tblPrEx>
          <w:tblW w:w="9720" w:type="dxa"/>
          <w:tblInd w:w="108" w:type="dxa"/>
          <w:tblLayout w:type="fixed"/>
          <w:tblLook w:val="04A0"/>
        </w:tblPrEx>
        <w:tc>
          <w:tcPr>
            <w:tcW w:w="972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00339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6A7" w14:paraId="01056B2F" w14:textId="77777777">
            <w:pPr>
              <w:pStyle w:val="TableheadingrowsAgency"/>
              <w:rPr>
                <w:color w:val="000000"/>
              </w:rPr>
            </w:pPr>
            <w:r>
              <w:rPr>
                <w:color w:val="FFFFFF"/>
              </w:rPr>
              <w:t>Use Case Description</w:t>
            </w:r>
          </w:p>
        </w:tc>
      </w:tr>
      <w:tr w14:paraId="687C39FF" w14:textId="77777777">
        <w:tblPrEx>
          <w:tblW w:w="9720" w:type="dxa"/>
          <w:tblInd w:w="108" w:type="dxa"/>
          <w:tblLayout w:type="fixed"/>
          <w:tblLook w:val="04A0"/>
        </w:tblPrEx>
        <w:tc>
          <w:tcPr>
            <w:tcW w:w="972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6A7" w14:paraId="01745F64" w14:textId="77777777">
            <w:pPr>
              <w:pStyle w:val="TabletextrowsAgency"/>
              <w:rPr>
                <w:color w:val="000000"/>
              </w:rPr>
            </w:pPr>
            <w:r>
              <w:rPr>
                <w:color w:val="000000"/>
              </w:rPr>
              <w:t xml:space="preserve">This Use Case describes the different scenarios associated with creating a Product via </w:t>
            </w:r>
            <w:r w:rsidR="003271E0">
              <w:rPr>
                <w:color w:val="000000"/>
              </w:rPr>
              <w:t xml:space="preserve">a </w:t>
            </w:r>
            <w:r w:rsidR="009212EE">
              <w:rPr>
                <w:color w:val="000000"/>
              </w:rPr>
              <w:t>u</w:t>
            </w:r>
            <w:r w:rsidR="003271E0">
              <w:rPr>
                <w:color w:val="000000"/>
              </w:rPr>
              <w:t>ser</w:t>
            </w:r>
            <w:r w:rsidR="009212EE">
              <w:rPr>
                <w:color w:val="000000"/>
              </w:rPr>
              <w:t xml:space="preserve"> interface (UI)</w:t>
            </w:r>
            <w:r>
              <w:rPr>
                <w:color w:val="000000"/>
              </w:rPr>
              <w:t>.</w:t>
            </w:r>
            <w:r w:rsidR="00686FB0">
              <w:rPr>
                <w:color w:val="000000"/>
              </w:rPr>
              <w:t xml:space="preserve"> </w:t>
            </w:r>
            <w:r w:rsidR="00A8694A">
              <w:rPr>
                <w:color w:val="000000"/>
              </w:rPr>
              <w:t>The creation of l</w:t>
            </w:r>
            <w:r w:rsidR="00686FB0">
              <w:rPr>
                <w:color w:val="000000"/>
              </w:rPr>
              <w:t>egacy data is not supported by this Use Case.</w:t>
            </w:r>
          </w:p>
        </w:tc>
      </w:tr>
    </w:tbl>
    <w:p w:rsidR="007C26A7" w14:paraId="00C9CE19" w14:textId="77777777">
      <w:pPr>
        <w:pStyle w:val="Heading1Agency0"/>
        <w:ind w:left="360" w:hanging="360"/>
        <w:rPr>
          <w:color w:val="003399"/>
        </w:rPr>
      </w:pPr>
      <w:r>
        <w:rPr>
          <w:color w:val="003399"/>
        </w:rPr>
        <w:t>Use Case Actors</w:t>
      </w:r>
    </w:p>
    <w:tbl>
      <w:tblPr>
        <w:tblW w:w="9720" w:type="dxa"/>
        <w:tblInd w:w="60" w:type="dxa"/>
        <w:tblLayout w:type="fixed"/>
        <w:tblCellMar>
          <w:left w:w="60" w:type="dxa"/>
          <w:right w:w="60" w:type="dxa"/>
        </w:tblCellMar>
        <w:tblLook w:val="04A0"/>
      </w:tblPr>
      <w:tblGrid>
        <w:gridCol w:w="1980"/>
        <w:gridCol w:w="7740"/>
      </w:tblGrid>
      <w:tr w14:paraId="5B50C309" w14:textId="77777777">
        <w:tblPrEx>
          <w:tblW w:w="9720" w:type="dxa"/>
          <w:tblInd w:w="60" w:type="dxa"/>
          <w:tblLayout w:type="fixed"/>
          <w:tblCellMar>
            <w:left w:w="60" w:type="dxa"/>
            <w:right w:w="60" w:type="dxa"/>
          </w:tblCellMar>
          <w:tblLook w:val="04A0"/>
        </w:tblPrEx>
        <w:tc>
          <w:tcPr>
            <w:tcW w:w="198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003383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7C26A7" w14:paraId="58F44795" w14:textId="77777777">
            <w:pPr>
              <w:pStyle w:val="TablefirstrowAgency"/>
              <w:jc w:val="center"/>
              <w:rPr>
                <w:color w:val="FFFFFF"/>
              </w:rPr>
            </w:pPr>
            <w:r>
              <w:rPr>
                <w:color w:val="FFFFFF"/>
              </w:rPr>
              <w:t>Name</w:t>
            </w:r>
          </w:p>
        </w:tc>
        <w:tc>
          <w:tcPr>
            <w:tcW w:w="774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003383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7C26A7" w14:paraId="2E6B094E" w14:textId="77777777">
            <w:pPr>
              <w:pStyle w:val="TablefirstrowAgency"/>
              <w:jc w:val="center"/>
              <w:rPr>
                <w:color w:val="FFFFFF"/>
              </w:rPr>
            </w:pPr>
            <w:r>
              <w:rPr>
                <w:color w:val="FFFFFF"/>
              </w:rPr>
              <w:t>Description</w:t>
            </w:r>
          </w:p>
        </w:tc>
      </w:tr>
      <w:tr w14:paraId="330043A9" w14:textId="77777777" w:rsidTr="00E67C22">
        <w:tblPrEx>
          <w:tblW w:w="9720" w:type="dxa"/>
          <w:tblInd w:w="60" w:type="dxa"/>
          <w:tblLayout w:type="fixed"/>
          <w:tblCellMar>
            <w:left w:w="60" w:type="dxa"/>
            <w:right w:w="60" w:type="dxa"/>
          </w:tblCellMar>
          <w:tblLook w:val="04A0"/>
        </w:tblPrEx>
        <w:trPr>
          <w:trHeight w:val="1500"/>
        </w:trPr>
        <w:tc>
          <w:tcPr>
            <w:tcW w:w="198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561F8" w14:paraId="445717F8" w14:textId="77777777">
            <w:pPr>
              <w:pStyle w:val="TabletextrowsAgency"/>
              <w:rPr>
                <w:color w:val="000000"/>
              </w:rPr>
            </w:pPr>
            <w:r>
              <w:rPr>
                <w:color w:val="000000"/>
              </w:rPr>
              <w:t>NCA Qualified User</w:t>
            </w:r>
          </w:p>
        </w:tc>
        <w:tc>
          <w:tcPr>
            <w:tcW w:w="774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0D70BC" w:rsidP="000D70BC" w14:paraId="5C3F6DEB" w14:textId="77777777">
            <w:pPr>
              <w:pStyle w:val="TabletextrowsAgency"/>
              <w:spacing w:line="240" w:lineRule="exact"/>
              <w:rPr>
                <w:color w:val="000000"/>
              </w:rPr>
            </w:pPr>
            <w:r>
              <w:rPr>
                <w:color w:val="000000"/>
              </w:rPr>
              <w:t>A logged in user, employed by a National Competent Authority.</w:t>
            </w:r>
          </w:p>
          <w:p w:rsidR="001561F8" w:rsidP="00E67C22" w14:paraId="0868AEA2" w14:textId="77777777">
            <w:pPr>
              <w:pStyle w:val="TabletextrowsAgency"/>
              <w:spacing w:before="60" w:line="240" w:lineRule="exact"/>
              <w:rPr>
                <w:color w:val="000000"/>
              </w:rPr>
            </w:pPr>
            <w:r>
              <w:rPr>
                <w:color w:val="000000"/>
              </w:rPr>
              <w:t>The NCA Qualified User is a user who has been authorised by the super-user of that NCA. The NCA Qualified User can perform actions as per access control settings (e.g. view, create, update, download, etc.)</w:t>
            </w:r>
            <w:r w:rsidR="000A1197">
              <w:rPr>
                <w:color w:val="000000"/>
              </w:rPr>
              <w:t>.</w:t>
            </w:r>
          </w:p>
        </w:tc>
      </w:tr>
      <w:tr w14:paraId="5C2DD0A1" w14:textId="77777777" w:rsidTr="00E67C22">
        <w:tblPrEx>
          <w:tblW w:w="9720" w:type="dxa"/>
          <w:tblInd w:w="60" w:type="dxa"/>
          <w:tblLayout w:type="fixed"/>
          <w:tblCellMar>
            <w:left w:w="60" w:type="dxa"/>
            <w:right w:w="60" w:type="dxa"/>
          </w:tblCellMar>
          <w:tblLook w:val="04A0"/>
        </w:tblPrEx>
        <w:trPr>
          <w:trHeight w:val="1409"/>
        </w:trPr>
        <w:tc>
          <w:tcPr>
            <w:tcW w:w="198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561F8" w14:paraId="2C3076D3" w14:textId="77777777">
            <w:pPr>
              <w:pStyle w:val="TabletextrowsAgency"/>
              <w:rPr>
                <w:color w:val="000000"/>
              </w:rPr>
            </w:pPr>
            <w:r>
              <w:rPr>
                <w:color w:val="000000"/>
              </w:rPr>
              <w:t>EMA Data Steward</w:t>
            </w:r>
          </w:p>
          <w:p w:rsidR="00BE01E2" w14:paraId="5A4B3A9E" w14:textId="77777777">
            <w:pPr>
              <w:pStyle w:val="TabletextrowsAgency"/>
              <w:rPr>
                <w:color w:val="000000"/>
              </w:rPr>
            </w:pPr>
          </w:p>
        </w:tc>
        <w:tc>
          <w:tcPr>
            <w:tcW w:w="774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8F6E31" w:rsidP="00E67C22" w14:paraId="1314A18F" w14:textId="77777777">
            <w:pPr>
              <w:pStyle w:val="TabletextrowsAgency"/>
              <w:spacing w:before="60" w:line="240" w:lineRule="exact"/>
              <w:rPr>
                <w:color w:val="000000"/>
              </w:rPr>
            </w:pPr>
            <w:r>
              <w:rPr>
                <w:color w:val="000000"/>
              </w:rPr>
              <w:t>A logged in user who is employed by EMA.</w:t>
            </w:r>
          </w:p>
          <w:p w:rsidR="001561F8" w:rsidP="00E67C22" w14:paraId="19869C7B" w14:textId="77777777">
            <w:pPr>
              <w:pStyle w:val="TabletextrowsAgency"/>
              <w:spacing w:before="60" w:line="240" w:lineRule="exact"/>
              <w:rPr>
                <w:color w:val="000000"/>
              </w:rPr>
            </w:pPr>
            <w:r>
              <w:rPr>
                <w:color w:val="000000"/>
              </w:rPr>
              <w:t>The EMA Data Steward is a user who has been authorised by the super-user of EMA.  An EMA Data Steward can perform actions as per access control settings (e.g. view, create, update, download, etc.)</w:t>
            </w:r>
            <w:r w:rsidR="000A1197">
              <w:rPr>
                <w:color w:val="000000"/>
              </w:rPr>
              <w:t>.</w:t>
            </w:r>
          </w:p>
        </w:tc>
      </w:tr>
      <w:tr w14:paraId="5C07E059" w14:textId="77777777" w:rsidTr="00E67C22">
        <w:tblPrEx>
          <w:tblW w:w="9720" w:type="dxa"/>
          <w:tblInd w:w="60" w:type="dxa"/>
          <w:tblLayout w:type="fixed"/>
          <w:tblCellMar>
            <w:left w:w="60" w:type="dxa"/>
            <w:right w:w="60" w:type="dxa"/>
          </w:tblCellMar>
          <w:tblLook w:val="04A0"/>
        </w:tblPrEx>
        <w:trPr>
          <w:trHeight w:val="1409"/>
        </w:trPr>
        <w:tc>
          <w:tcPr>
            <w:tcW w:w="198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BE01E2" w14:paraId="64A9A84C" w14:textId="77777777">
            <w:pPr>
              <w:pStyle w:val="TabletextrowsAgency"/>
              <w:rPr>
                <w:color w:val="000000"/>
              </w:rPr>
            </w:pPr>
            <w:r>
              <w:rPr>
                <w:color w:val="000000"/>
              </w:rPr>
              <w:t>EMA Qualified</w:t>
            </w:r>
            <w:r w:rsidR="000D70BC">
              <w:rPr>
                <w:color w:val="000000"/>
              </w:rPr>
              <w:t xml:space="preserve"> User</w:t>
            </w:r>
          </w:p>
        </w:tc>
        <w:tc>
          <w:tcPr>
            <w:tcW w:w="774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0D70BC" w:rsidP="000D70BC" w14:paraId="5BAA5675" w14:textId="77777777">
            <w:pPr>
              <w:pStyle w:val="TabletextrowsAgency"/>
              <w:spacing w:before="60" w:line="240" w:lineRule="exact"/>
              <w:rPr>
                <w:color w:val="000000"/>
              </w:rPr>
            </w:pPr>
            <w:r>
              <w:rPr>
                <w:color w:val="000000"/>
              </w:rPr>
              <w:t>A logged in user who is employed by EMA.</w:t>
            </w:r>
          </w:p>
          <w:p w:rsidR="00BE01E2" w:rsidP="00BE01E2" w14:paraId="30C3A118" w14:textId="77777777">
            <w:pPr>
              <w:pStyle w:val="TabletextrowsAgency"/>
              <w:spacing w:before="60" w:line="240" w:lineRule="exact"/>
              <w:rPr>
                <w:color w:val="000000"/>
              </w:rPr>
            </w:pPr>
            <w:r>
              <w:rPr>
                <w:color w:val="000000"/>
              </w:rPr>
              <w:t>The EMA Qualified user is a user who has been authorised by the super-user of EMA.  An EMA Qualified user can perform actions as per access control settings (e.g. view, create, update, download, etc.)</w:t>
            </w:r>
            <w:r w:rsidR="000A1197">
              <w:rPr>
                <w:color w:val="000000"/>
              </w:rPr>
              <w:t>.</w:t>
            </w:r>
          </w:p>
        </w:tc>
      </w:tr>
    </w:tbl>
    <w:p w:rsidR="007C26A7" w14:paraId="35368CE0" w14:textId="77777777">
      <w:pPr>
        <w:pStyle w:val="Heading1Agency0"/>
        <w:rPr>
          <w:color w:val="003399"/>
        </w:rPr>
      </w:pPr>
      <w:r>
        <w:rPr>
          <w:color w:val="003399"/>
        </w:rPr>
        <w:t>Use case pre-conditions</w:t>
      </w:r>
    </w:p>
    <w:p w:rsidR="007C26A7" w14:paraId="08C73F5A" w14:textId="77777777">
      <w:pPr>
        <w:pStyle w:val="BodytextAgency"/>
        <w:numPr>
          <w:ilvl w:val="0"/>
          <w:numId w:val="2"/>
        </w:numPr>
        <w:ind w:left="1440" w:hanging="360"/>
        <w:rPr>
          <w:color w:val="000000"/>
        </w:rPr>
      </w:pPr>
      <w:r>
        <w:rPr>
          <w:color w:val="000000"/>
        </w:rPr>
        <w:t>Precondition: UPD-UC</w:t>
      </w:r>
      <w:r w:rsidR="00A96ACC">
        <w:rPr>
          <w:color w:val="000000"/>
        </w:rPr>
        <w:t>01</w:t>
      </w:r>
      <w:r>
        <w:rPr>
          <w:color w:val="000000"/>
        </w:rPr>
        <w:t xml:space="preserve">-PC01 System has authenticated </w:t>
      </w:r>
      <w:r w:rsidR="00A06A86">
        <w:rPr>
          <w:color w:val="000000"/>
        </w:rPr>
        <w:t xml:space="preserve">the </w:t>
      </w:r>
      <w:r>
        <w:rPr>
          <w:color w:val="000000"/>
        </w:rPr>
        <w:t>User: The System has authenticated the User according with the access control requirements.</w:t>
      </w:r>
    </w:p>
    <w:p w:rsidR="007C26A7" w14:paraId="5ED6083B" w14:textId="77777777">
      <w:pPr>
        <w:pStyle w:val="BodytextAgency"/>
        <w:numPr>
          <w:ilvl w:val="0"/>
          <w:numId w:val="2"/>
        </w:numPr>
        <w:ind w:left="1440" w:hanging="360"/>
        <w:rPr>
          <w:color w:val="000000"/>
        </w:rPr>
      </w:pPr>
      <w:r>
        <w:rPr>
          <w:color w:val="000000"/>
        </w:rPr>
        <w:t>Precondition: UPD-UC</w:t>
      </w:r>
      <w:r w:rsidR="00A96ACC">
        <w:rPr>
          <w:color w:val="000000"/>
        </w:rPr>
        <w:t>01</w:t>
      </w:r>
      <w:r>
        <w:rPr>
          <w:color w:val="000000"/>
        </w:rPr>
        <w:t xml:space="preserve">-PC02 User has </w:t>
      </w:r>
      <w:r w:rsidR="00A06A86">
        <w:rPr>
          <w:color w:val="000000"/>
        </w:rPr>
        <w:t>‘</w:t>
      </w:r>
      <w:r>
        <w:rPr>
          <w:color w:val="000000"/>
        </w:rPr>
        <w:t xml:space="preserve">create </w:t>
      </w:r>
      <w:r w:rsidR="00A06A86">
        <w:rPr>
          <w:color w:val="000000"/>
        </w:rPr>
        <w:t xml:space="preserve">product’ </w:t>
      </w:r>
      <w:r>
        <w:rPr>
          <w:color w:val="000000"/>
        </w:rPr>
        <w:t>access rights: The User has been granted all the relevant permissions related to the functions to be performed.</w:t>
      </w:r>
    </w:p>
    <w:p w:rsidR="002C5AC3" w14:paraId="5406A389" w14:textId="77777777">
      <w:pPr>
        <w:rPr>
          <w:rFonts w:ascii="Verdana" w:eastAsia="Verdana" w:hAnsi="Verdana" w:cs="Verdana"/>
          <w:b/>
          <w:color w:val="003399"/>
          <w:sz w:val="27"/>
          <w:szCs w:val="27"/>
        </w:rPr>
      </w:pPr>
      <w:r>
        <w:rPr>
          <w:color w:val="003399"/>
        </w:rPr>
        <w:br w:type="page"/>
      </w:r>
    </w:p>
    <w:p w:rsidR="007C26A7" w14:paraId="1DBCB263" w14:textId="77777777">
      <w:pPr>
        <w:pStyle w:val="Heading1Agency0"/>
        <w:rPr>
          <w:color w:val="003399"/>
        </w:rPr>
      </w:pPr>
      <w:r>
        <w:rPr>
          <w:color w:val="003399"/>
        </w:rPr>
        <w:t>Use Case Flow</w:t>
      </w:r>
    </w:p>
    <w:p w:rsidR="007C26A7" w:rsidRPr="00A75A99" w14:paraId="6B143DDA" w14:textId="4E64535A">
      <w:pPr>
        <w:pStyle w:val="Heading2Agency0"/>
        <w:rPr>
          <w:color w:val="00B050"/>
        </w:rPr>
      </w:pPr>
      <w:r>
        <w:rPr>
          <w:color w:val="003399"/>
        </w:rPr>
        <w:t xml:space="preserve">Basic Path: Scenario 1: Create Product </w:t>
      </w:r>
      <w:r w:rsidR="00376CB4">
        <w:rPr>
          <w:color w:val="003399"/>
        </w:rPr>
        <w:t xml:space="preserve">– </w:t>
      </w:r>
      <w:r w:rsidR="00DD009A">
        <w:rPr>
          <w:color w:val="003399"/>
        </w:rPr>
        <w:t>CAP/NAP</w:t>
      </w:r>
      <w:r w:rsidR="00FD1E54">
        <w:rPr>
          <w:color w:val="003399"/>
        </w:rPr>
        <w:t>/National Registered products</w:t>
      </w:r>
      <w:r w:rsidR="004339D6">
        <w:rPr>
          <w:color w:val="003399"/>
        </w:rPr>
        <w:t xml:space="preserve"> – Manual Key In</w:t>
      </w:r>
      <w:r>
        <w:rPr>
          <w:color w:val="003399"/>
        </w:rPr>
        <w:t xml:space="preserve"> </w:t>
      </w:r>
      <w:r w:rsidR="003D7368">
        <w:rPr>
          <w:b w:val="0"/>
          <w:bCs/>
          <w:i w:val="0"/>
          <w:iCs/>
          <w:color w:val="00B050"/>
          <w:sz w:val="18"/>
          <w:szCs w:val="18"/>
        </w:rPr>
        <w:t xml:space="preserve">– PO </w:t>
      </w:r>
      <w:r w:rsidR="0059447A">
        <w:rPr>
          <w:b w:val="0"/>
          <w:bCs/>
          <w:i w:val="0"/>
          <w:iCs/>
          <w:color w:val="00B050"/>
          <w:sz w:val="18"/>
          <w:szCs w:val="18"/>
        </w:rPr>
        <w:t xml:space="preserve">group </w:t>
      </w:r>
      <w:r w:rsidR="003D7368">
        <w:rPr>
          <w:b w:val="0"/>
          <w:bCs/>
          <w:i w:val="0"/>
          <w:iCs/>
          <w:color w:val="00B050"/>
          <w:sz w:val="18"/>
          <w:szCs w:val="18"/>
        </w:rPr>
        <w:t>sign</w:t>
      </w:r>
      <w:r w:rsidR="004A0387">
        <w:rPr>
          <w:b w:val="0"/>
          <w:bCs/>
          <w:i w:val="0"/>
          <w:iCs/>
          <w:color w:val="00B050"/>
          <w:sz w:val="18"/>
          <w:szCs w:val="18"/>
        </w:rPr>
        <w:t>ed</w:t>
      </w:r>
      <w:r w:rsidR="003D7368">
        <w:rPr>
          <w:b w:val="0"/>
          <w:bCs/>
          <w:i w:val="0"/>
          <w:iCs/>
          <w:color w:val="00B050"/>
          <w:sz w:val="18"/>
          <w:szCs w:val="18"/>
        </w:rPr>
        <w:t xml:space="preserve"> off </w:t>
      </w:r>
      <w:r w:rsidR="00D03EA7">
        <w:rPr>
          <w:b w:val="0"/>
          <w:bCs/>
          <w:i w:val="0"/>
          <w:iCs/>
          <w:color w:val="00B050"/>
          <w:sz w:val="18"/>
          <w:szCs w:val="18"/>
        </w:rPr>
        <w:t>27</w:t>
      </w:r>
      <w:r w:rsidR="003D7368">
        <w:rPr>
          <w:b w:val="0"/>
          <w:bCs/>
          <w:i w:val="0"/>
          <w:iCs/>
          <w:color w:val="00B050"/>
          <w:sz w:val="18"/>
          <w:szCs w:val="18"/>
        </w:rPr>
        <w:t>/0</w:t>
      </w:r>
      <w:r w:rsidR="00D03EA7">
        <w:rPr>
          <w:b w:val="0"/>
          <w:bCs/>
          <w:i w:val="0"/>
          <w:iCs/>
          <w:color w:val="00B050"/>
          <w:sz w:val="18"/>
          <w:szCs w:val="18"/>
        </w:rPr>
        <w:t>8</w:t>
      </w:r>
      <w:r w:rsidR="003D7368">
        <w:rPr>
          <w:b w:val="0"/>
          <w:bCs/>
          <w:i w:val="0"/>
          <w:iCs/>
          <w:color w:val="00B050"/>
          <w:sz w:val="18"/>
          <w:szCs w:val="18"/>
        </w:rPr>
        <w:t>/2020</w:t>
      </w:r>
    </w:p>
    <w:p w:rsidR="002C5AC3" w:rsidRPr="00E663D8" w:rsidP="002C5AC3" w14:paraId="0295D5C0" w14:textId="77777777">
      <w:pPr>
        <w:pStyle w:val="NormalAgency"/>
        <w:tabs>
          <w:tab w:val="left" w:pos="1134"/>
        </w:tabs>
        <w:spacing w:before="120" w:line="200" w:lineRule="exact"/>
        <w:ind w:left="720"/>
      </w:pPr>
      <w:r w:rsidRPr="00E663D8">
        <w:t>Steps</w:t>
      </w:r>
    </w:p>
    <w:p w:rsidR="00DD009A" w:rsidP="00EE6C79" w14:paraId="4935DC79" w14:textId="77777777">
      <w:pPr>
        <w:pStyle w:val="NormalAgency"/>
        <w:ind w:left="720"/>
      </w:pPr>
      <w:r w:rsidRPr="00E663D8">
        <w:t>1.- The User selects the option 'Create</w:t>
      </w:r>
      <w:r w:rsidRPr="00E663D8" w:rsidR="007569EF">
        <w:t xml:space="preserve"> Product</w:t>
      </w:r>
      <w:r w:rsidRPr="00E663D8">
        <w:t>'</w:t>
      </w:r>
      <w:r w:rsidRPr="00E663D8" w:rsidR="007569EF">
        <w:t xml:space="preserve"> </w:t>
      </w:r>
      <w:r w:rsidR="005F78F0">
        <w:t>from the menu</w:t>
      </w:r>
    </w:p>
    <w:p w:rsidR="008B2C53" w:rsidRPr="00E663D8" w:rsidP="00EE6C79" w14:paraId="3257F0DE" w14:textId="77777777">
      <w:pPr>
        <w:pStyle w:val="NormalAgency"/>
        <w:ind w:left="720"/>
      </w:pPr>
      <w:r>
        <w:t xml:space="preserve">2.- </w:t>
      </w:r>
      <w:r w:rsidR="00DD009A">
        <w:t xml:space="preserve">The User selects the </w:t>
      </w:r>
      <w:r w:rsidRPr="009B4297" w:rsidR="00DD009A">
        <w:t>procedure</w:t>
      </w:r>
      <w:r w:rsidRPr="009B4297" w:rsidR="009B4297">
        <w:t xml:space="preserve"> type</w:t>
      </w:r>
      <w:r w:rsidR="00DD009A">
        <w:t xml:space="preserve"> (Centrally Authorised Product / Nationally Authorised Product)</w:t>
      </w:r>
      <w:r w:rsidRPr="00E663D8" w:rsidR="007569EF">
        <w:t xml:space="preserve"> </w:t>
      </w:r>
      <w:r w:rsidRPr="00E663D8" w:rsidR="00BC5F5D">
        <w:t xml:space="preserve"> </w:t>
      </w:r>
    </w:p>
    <w:p w:rsidR="007569EF" w:rsidRPr="00E663D8" w:rsidP="007569EF" w14:paraId="72C03622" w14:textId="77777777">
      <w:pPr>
        <w:pStyle w:val="NormalAgency"/>
        <w:ind w:left="720"/>
      </w:pPr>
      <w:r>
        <w:t>3</w:t>
      </w:r>
      <w:r w:rsidRPr="00E663D8" w:rsidR="00C0054A">
        <w:t xml:space="preserve">.- </w:t>
      </w:r>
      <w:r w:rsidRPr="00E663D8" w:rsidR="00860981">
        <w:t xml:space="preserve">The </w:t>
      </w:r>
      <w:r w:rsidRPr="00E663D8" w:rsidR="00C0054A">
        <w:t xml:space="preserve">System </w:t>
      </w:r>
      <w:r w:rsidR="004B5302">
        <w:t>displays the</w:t>
      </w:r>
      <w:r w:rsidRPr="00E663D8" w:rsidR="00C0054A">
        <w:t xml:space="preserve"> form</w:t>
      </w:r>
      <w:r w:rsidR="004B5302">
        <w:t xml:space="preserve"> that allows the registration of </w:t>
      </w:r>
      <w:r w:rsidR="001D5785">
        <w:t>the product</w:t>
      </w:r>
    </w:p>
    <w:p w:rsidR="007569EF" w:rsidRPr="00E663D8" w:rsidP="005678B8" w14:paraId="52E9AD1D" w14:textId="77777777">
      <w:pPr>
        <w:pStyle w:val="NormalAgency"/>
        <w:ind w:left="720"/>
      </w:pPr>
      <w:r>
        <w:t>4</w:t>
      </w:r>
      <w:r w:rsidRPr="00E663D8" w:rsidR="00BC5F5D">
        <w:t xml:space="preserve">.- The </w:t>
      </w:r>
      <w:r w:rsidRPr="00E663D8" w:rsidR="00860981">
        <w:t>User</w:t>
      </w:r>
      <w:r w:rsidRPr="00E663D8" w:rsidR="00BC5F5D">
        <w:t xml:space="preserve"> enters the product information</w:t>
      </w:r>
      <w:r w:rsidRPr="00E663D8" w:rsidR="00860981">
        <w:t xml:space="preserve"> </w:t>
      </w:r>
    </w:p>
    <w:p w:rsidR="005678B8" w:rsidP="007569EF" w14:paraId="69A307A0" w14:textId="77777777">
      <w:pPr>
        <w:pStyle w:val="NormalAgency"/>
        <w:ind w:firstLine="720"/>
      </w:pPr>
      <w:r>
        <w:t>5</w:t>
      </w:r>
      <w:r w:rsidRPr="00E663D8" w:rsidR="00BC5F5D">
        <w:t>.- The User clicks on</w:t>
      </w:r>
      <w:r w:rsidR="00991BF6">
        <w:t xml:space="preserve"> the</w:t>
      </w:r>
      <w:r w:rsidRPr="00E663D8" w:rsidR="00BC5F5D">
        <w:t xml:space="preserve"> ‘Create’ button</w:t>
      </w:r>
    </w:p>
    <w:p w:rsidR="005F78F0" w:rsidP="001D5785" w14:paraId="2E687A04" w14:textId="77777777">
      <w:pPr>
        <w:pStyle w:val="NormalAgency"/>
        <w:ind w:left="720"/>
      </w:pPr>
      <w:r>
        <w:t>6</w:t>
      </w:r>
      <w:r w:rsidRPr="005F78F0" w:rsidR="00BC5F5D">
        <w:t>.- The System</w:t>
      </w:r>
      <w:r w:rsidR="00561F35">
        <w:t xml:space="preserve"> asks the User to confirm the product</w:t>
      </w:r>
      <w:r w:rsidR="001D5785">
        <w:t xml:space="preserve"> creation, returning to the form if it is </w:t>
      </w:r>
      <w:r>
        <w:t>n</w:t>
      </w:r>
      <w:r w:rsidR="001D5785">
        <w:t>ot confirmed</w:t>
      </w:r>
    </w:p>
    <w:p w:rsidR="00F9086D" w:rsidP="001D5785" w14:paraId="791DACB6" w14:textId="77777777">
      <w:pPr>
        <w:pStyle w:val="NormalAgency"/>
        <w:ind w:left="720"/>
      </w:pPr>
      <w:r>
        <w:t>7</w:t>
      </w:r>
      <w:r w:rsidR="00BC5F5D">
        <w:t>.</w:t>
      </w:r>
      <w:r w:rsidR="00185D96">
        <w:t xml:space="preserve">- </w:t>
      </w:r>
      <w:r w:rsidR="006E6991">
        <w:t xml:space="preserve">The </w:t>
      </w:r>
      <w:r w:rsidR="00DB4472">
        <w:t>U</w:t>
      </w:r>
      <w:r w:rsidR="006E6991">
        <w:t>ser confirms the product creation</w:t>
      </w:r>
    </w:p>
    <w:p w:rsidR="002C5AC3" w:rsidRPr="00E663D8" w:rsidP="00236948" w14:paraId="0277CA57" w14:textId="77777777">
      <w:pPr>
        <w:pStyle w:val="NormalAgency"/>
        <w:ind w:left="720"/>
      </w:pPr>
      <w:r>
        <w:t>8</w:t>
      </w:r>
      <w:r w:rsidR="00236948">
        <w:t xml:space="preserve">.- </w:t>
      </w:r>
      <w:r w:rsidRPr="00E663D8" w:rsidR="00642AF9">
        <w:t xml:space="preserve">The System receives the product </w:t>
      </w:r>
      <w:r w:rsidRPr="00A8694A" w:rsidR="005127FA">
        <w:t>information</w:t>
      </w:r>
      <w:r w:rsidRPr="00A8694A" w:rsidR="00642AF9">
        <w:t xml:space="preserve"> provided </w:t>
      </w:r>
      <w:r w:rsidRPr="00E663D8" w:rsidR="00642AF9">
        <w:t>by the User</w:t>
      </w:r>
    </w:p>
    <w:p w:rsidR="002C5AC3" w:rsidRPr="00E663D8" w:rsidP="00236948" w14:paraId="489A27C6" w14:textId="77777777">
      <w:pPr>
        <w:pStyle w:val="NormalAgency"/>
        <w:ind w:left="720"/>
      </w:pPr>
      <w:r>
        <w:t>9</w:t>
      </w:r>
      <w:r w:rsidR="004B5302">
        <w:t xml:space="preserve">.- </w:t>
      </w:r>
      <w:r w:rsidRPr="00E663D8" w:rsidR="00642AF9">
        <w:t>The System validates the information received against the pre-defined set of rules</w:t>
      </w:r>
      <w:r w:rsidRPr="00E663D8" w:rsidR="00EA2647">
        <w:t>,</w:t>
      </w:r>
      <w:r w:rsidRPr="00E663D8" w:rsidR="00642AF9">
        <w:t xml:space="preserve"> described in the Veterinary EU Implementation Guide (Vet EU IG) </w:t>
      </w:r>
    </w:p>
    <w:p w:rsidR="002C5AC3" w:rsidRPr="00E663D8" w:rsidP="00EE6C79" w14:paraId="5CF4AB4D" w14:textId="77777777">
      <w:pPr>
        <w:pStyle w:val="NormalAgency"/>
        <w:ind w:left="720"/>
      </w:pPr>
      <w:r>
        <w:t>10</w:t>
      </w:r>
      <w:r w:rsidRPr="00E663D8" w:rsidR="00642AF9">
        <w:t>.- If there are no errors</w:t>
      </w:r>
      <w:r w:rsidR="00DB738A">
        <w:t xml:space="preserve"> in the validation</w:t>
      </w:r>
      <w:r w:rsidRPr="00E663D8" w:rsidR="00642AF9">
        <w:t xml:space="preserve">, then: </w:t>
      </w:r>
    </w:p>
    <w:p w:rsidR="002E5BFF" w:rsidP="002E5BFF" w14:paraId="315C87AF" w14:textId="77777777">
      <w:pPr>
        <w:pStyle w:val="NormalAgency"/>
        <w:ind w:left="1440"/>
      </w:pPr>
      <w:r>
        <w:t xml:space="preserve">10a.- </w:t>
      </w:r>
      <w:r w:rsidRPr="00E663D8" w:rsidR="00B65AF6">
        <w:t>The System displays a confirmation message to the User</w:t>
      </w:r>
      <w:r w:rsidR="00B65AF6">
        <w:t xml:space="preserve"> that the request has been submitted, according to UPD UI System messages document</w:t>
      </w:r>
    </w:p>
    <w:p w:rsidR="002E5BFF" w:rsidP="004339D6" w14:paraId="45CE0ED4" w14:textId="77777777">
      <w:pPr>
        <w:pStyle w:val="NormalAgency"/>
        <w:ind w:left="1440"/>
      </w:pPr>
      <w:r>
        <w:t xml:space="preserve">10b.- </w:t>
      </w:r>
      <w:r w:rsidRPr="00E663D8" w:rsidR="00B65AF6">
        <w:t>The System creates the product record</w:t>
      </w:r>
      <w:r w:rsidR="00B65AF6">
        <w:t xml:space="preserve"> </w:t>
      </w:r>
    </w:p>
    <w:p w:rsidR="002C5AC3" w:rsidP="002E5BFF" w14:paraId="0D1BB515" w14:textId="77777777">
      <w:pPr>
        <w:pStyle w:val="NormalAgency"/>
        <w:ind w:left="1440"/>
      </w:pPr>
      <w:r>
        <w:t xml:space="preserve">10c.- </w:t>
      </w:r>
      <w:r w:rsidRPr="00E663D8">
        <w:t>The System generates a notification</w:t>
      </w:r>
      <w:bookmarkStart w:id="0" w:name="_Hlk33604662"/>
    </w:p>
    <w:p w:rsidR="00131238" w:rsidP="003A3A37" w14:paraId="034F2086" w14:textId="3D0F1190">
      <w:pPr>
        <w:pStyle w:val="NormalAgency"/>
        <w:ind w:left="720"/>
      </w:pPr>
      <w:bookmarkEnd w:id="0"/>
      <w:r>
        <w:t>1</w:t>
      </w:r>
      <w:r w:rsidR="00D82403">
        <w:t>1</w:t>
      </w:r>
      <w:r w:rsidRPr="00E663D8" w:rsidR="00642AF9">
        <w:t>.-</w:t>
      </w:r>
      <w:r w:rsidRPr="00E663D8" w:rsidR="00A94BA9">
        <w:t xml:space="preserve"> </w:t>
      </w:r>
      <w:r w:rsidRPr="00E663D8" w:rsidR="00642AF9">
        <w:t xml:space="preserve">Else, the System </w:t>
      </w:r>
      <w:r w:rsidRPr="00E663D8" w:rsidR="00CA6550">
        <w:t xml:space="preserve">displays </w:t>
      </w:r>
      <w:r w:rsidR="00463BE0">
        <w:t xml:space="preserve">an error message with </w:t>
      </w:r>
      <w:r w:rsidRPr="00E663D8" w:rsidR="003A037A">
        <w:t>the</w:t>
      </w:r>
      <w:r w:rsidRPr="00E663D8" w:rsidR="00642AF9">
        <w:t xml:space="preserve"> list of errors </w:t>
      </w:r>
      <w:r>
        <w:t xml:space="preserve">and </w:t>
      </w:r>
      <w:r w:rsidR="006E6991">
        <w:t xml:space="preserve">retains filled in information in </w:t>
      </w:r>
      <w:r>
        <w:t xml:space="preserve">an </w:t>
      </w:r>
      <w:r w:rsidR="006E6991">
        <w:t>editable view</w:t>
      </w:r>
      <w:r w:rsidR="00AB151D">
        <w:t>, so the User returns</w:t>
      </w:r>
      <w:r w:rsidR="003A3A37">
        <w:t xml:space="preserve"> to the Step 4.</w:t>
      </w:r>
    </w:p>
    <w:p w:rsidR="002C5AC3" w:rsidRPr="00E663D8" w:rsidP="0001754F" w14:paraId="1653797F" w14:textId="77777777">
      <w:pPr>
        <w:pStyle w:val="NormalAgency"/>
        <w:ind w:left="720"/>
      </w:pPr>
      <w:r>
        <w:t>1</w:t>
      </w:r>
      <w:r w:rsidR="00D82403">
        <w:t>2</w:t>
      </w:r>
      <w:r w:rsidRPr="00E663D8" w:rsidR="00642AF9">
        <w:t>.- The Use Case scenario ends</w:t>
      </w:r>
    </w:p>
    <w:p w:rsidR="002C5AC3" w:rsidP="002C5AC3" w14:paraId="1B68CC7D" w14:textId="77777777">
      <w:pPr>
        <w:pStyle w:val="NormalAgency"/>
        <w:tabs>
          <w:tab w:val="left" w:pos="1134"/>
        </w:tabs>
        <w:spacing w:before="120" w:line="200" w:lineRule="exact"/>
        <w:ind w:left="720"/>
        <w:rPr>
          <w:color w:val="000000"/>
        </w:rPr>
      </w:pPr>
    </w:p>
    <w:p w:rsidR="002C5AC3" w:rsidRPr="00832D7F" w:rsidP="00C22384" w14:paraId="1E79989A" w14:textId="77777777">
      <w:pPr>
        <w:pStyle w:val="NormalAgency"/>
        <w:tabs>
          <w:tab w:val="left" w:pos="1134"/>
        </w:tabs>
        <w:spacing w:line="200" w:lineRule="exact"/>
        <w:ind w:left="720"/>
        <w:rPr>
          <w:color w:val="000000"/>
        </w:rPr>
      </w:pPr>
      <w:r w:rsidRPr="00832D7F">
        <w:rPr>
          <w:color w:val="000000"/>
        </w:rPr>
        <w:t>Acceptance Criteria:</w:t>
      </w:r>
    </w:p>
    <w:p w:rsidR="0092518A" w:rsidP="00C22384" w14:paraId="39E00079" w14:textId="77777777">
      <w:pPr>
        <w:pStyle w:val="NormalAgency"/>
        <w:tabs>
          <w:tab w:val="left" w:pos="2694"/>
        </w:tabs>
        <w:spacing w:line="200" w:lineRule="exact"/>
        <w:ind w:left="720"/>
        <w:rPr>
          <w:color w:val="000000"/>
        </w:rPr>
      </w:pPr>
    </w:p>
    <w:p w:rsidR="00B63320" w:rsidP="00C22384" w14:paraId="617EE218" w14:textId="77777777">
      <w:pPr>
        <w:pStyle w:val="NormalAgency"/>
        <w:tabs>
          <w:tab w:val="left" w:pos="2694"/>
        </w:tabs>
        <w:spacing w:line="200" w:lineRule="exact"/>
        <w:ind w:left="720"/>
        <w:rPr>
          <w:color w:val="000000"/>
        </w:rPr>
      </w:pPr>
      <w:r>
        <w:rPr>
          <w:color w:val="000000"/>
        </w:rPr>
        <w:t xml:space="preserve">Step </w:t>
      </w:r>
      <w:r w:rsidR="003F7926">
        <w:rPr>
          <w:color w:val="000000"/>
        </w:rPr>
        <w:t>10</w:t>
      </w:r>
    </w:p>
    <w:p w:rsidR="00AA491F" w:rsidRPr="007F31B9" w:rsidP="00AA491F" w14:paraId="5BB49F23" w14:textId="77777777">
      <w:pPr>
        <w:pStyle w:val="NormalAgency"/>
        <w:ind w:left="720"/>
        <w:rPr>
          <w:color w:val="000000"/>
        </w:rPr>
      </w:pPr>
      <w:bookmarkStart w:id="1" w:name="_Hlk33114938"/>
      <w:r w:rsidRPr="007F31B9">
        <w:rPr>
          <w:color w:val="000000"/>
        </w:rPr>
        <w:t>UPD-</w:t>
      </w:r>
      <w:r w:rsidR="00985FCB">
        <w:rPr>
          <w:color w:val="000000"/>
        </w:rPr>
        <w:t>UC01</w:t>
      </w:r>
      <w:r w:rsidRPr="007F31B9">
        <w:rPr>
          <w:color w:val="000000"/>
        </w:rPr>
        <w:t>-AC00</w:t>
      </w:r>
      <w:r w:rsidR="00B65AF6">
        <w:rPr>
          <w:color w:val="000000"/>
        </w:rPr>
        <w:t>1</w:t>
      </w:r>
      <w:r w:rsidRPr="007F31B9">
        <w:rPr>
          <w:color w:val="000000"/>
        </w:rPr>
        <w:t xml:space="preserve"> The product information is recorded in the System and </w:t>
      </w:r>
      <w:r>
        <w:rPr>
          <w:color w:val="000000"/>
        </w:rPr>
        <w:t xml:space="preserve">a version is assigned to the product that has been </w:t>
      </w:r>
      <w:r w:rsidRPr="007F31B9">
        <w:rPr>
          <w:color w:val="000000"/>
        </w:rPr>
        <w:t>created</w:t>
      </w:r>
    </w:p>
    <w:p w:rsidR="002C5AC3" w:rsidRPr="007F31B9" w:rsidP="00FA433F" w14:paraId="3B49FB8D" w14:textId="77777777">
      <w:pPr>
        <w:pStyle w:val="NormalAgency"/>
        <w:ind w:left="720"/>
        <w:rPr>
          <w:color w:val="000000"/>
        </w:rPr>
      </w:pPr>
      <w:r w:rsidRPr="007F31B9">
        <w:rPr>
          <w:color w:val="000000"/>
        </w:rPr>
        <w:t>UPD-</w:t>
      </w:r>
      <w:r w:rsidR="00985FCB">
        <w:rPr>
          <w:color w:val="000000"/>
        </w:rPr>
        <w:t>UC01</w:t>
      </w:r>
      <w:r w:rsidRPr="007F31B9">
        <w:rPr>
          <w:color w:val="000000"/>
        </w:rPr>
        <w:t>-AC00</w:t>
      </w:r>
      <w:r w:rsidR="00B65AF6">
        <w:rPr>
          <w:color w:val="000000"/>
        </w:rPr>
        <w:t>2</w:t>
      </w:r>
      <w:r w:rsidR="00FA433F">
        <w:rPr>
          <w:color w:val="000000"/>
        </w:rPr>
        <w:t xml:space="preserve"> </w:t>
      </w:r>
      <w:r w:rsidRPr="007F31B9">
        <w:rPr>
          <w:color w:val="000000"/>
        </w:rPr>
        <w:t xml:space="preserve">A new product status </w:t>
      </w:r>
      <w:r w:rsidR="00BA2071">
        <w:rPr>
          <w:color w:val="000000"/>
        </w:rPr>
        <w:t>is</w:t>
      </w:r>
      <w:r w:rsidRPr="007F31B9">
        <w:rPr>
          <w:color w:val="000000"/>
        </w:rPr>
        <w:t xml:space="preserve"> given</w:t>
      </w:r>
      <w:r w:rsidR="00BA2071">
        <w:rPr>
          <w:color w:val="000000"/>
        </w:rPr>
        <w:t>,</w:t>
      </w:r>
      <w:r w:rsidRPr="007F31B9">
        <w:rPr>
          <w:color w:val="000000"/>
        </w:rPr>
        <w:t xml:space="preserve"> according </w:t>
      </w:r>
      <w:r>
        <w:rPr>
          <w:color w:val="000000"/>
        </w:rPr>
        <w:t>to</w:t>
      </w:r>
      <w:r w:rsidRPr="007F31B9">
        <w:rPr>
          <w:color w:val="000000"/>
        </w:rPr>
        <w:t xml:space="preserve"> the State Transition Diagram</w:t>
      </w:r>
    </w:p>
    <w:p w:rsidR="002C5AC3" w:rsidRPr="00FA433F" w:rsidP="00FA433F" w14:paraId="2044110A" w14:textId="77777777">
      <w:pPr>
        <w:pStyle w:val="NormalAgency"/>
        <w:ind w:left="720"/>
        <w:rPr>
          <w:color w:val="000000"/>
        </w:rPr>
      </w:pPr>
      <w:r w:rsidRPr="007F31B9">
        <w:rPr>
          <w:color w:val="000000"/>
        </w:rPr>
        <w:t>UPD-</w:t>
      </w:r>
      <w:r w:rsidR="00985FCB">
        <w:rPr>
          <w:color w:val="000000"/>
        </w:rPr>
        <w:t>UC01</w:t>
      </w:r>
      <w:r w:rsidRPr="007F31B9">
        <w:rPr>
          <w:color w:val="000000"/>
        </w:rPr>
        <w:t>-AC00</w:t>
      </w:r>
      <w:r w:rsidR="00B65AF6">
        <w:rPr>
          <w:color w:val="000000"/>
        </w:rPr>
        <w:t>3</w:t>
      </w:r>
      <w:r w:rsidRPr="007F31B9">
        <w:rPr>
          <w:color w:val="000000"/>
        </w:rPr>
        <w:t xml:space="preserve"> A permanent identification number (e.g. PMS/UPD identifier) is generated by the System, according to the defined rules</w:t>
      </w:r>
      <w:r w:rsidRPr="00E46F8E">
        <w:rPr>
          <w:color w:val="000000"/>
        </w:rPr>
        <w:t xml:space="preserve"> </w:t>
      </w:r>
      <w:r w:rsidRPr="00FF796A">
        <w:rPr>
          <w:color w:val="000000"/>
        </w:rPr>
        <w:t>described in the Veterinary EU Implementation Guide (Vet EU IG)</w:t>
      </w:r>
      <w:r w:rsidRPr="00FA433F">
        <w:rPr>
          <w:color w:val="000000"/>
        </w:rPr>
        <w:t> </w:t>
      </w:r>
    </w:p>
    <w:p w:rsidR="002C5AC3" w:rsidP="00FA433F" w14:paraId="6E4E64AD" w14:textId="77777777">
      <w:pPr>
        <w:pStyle w:val="NormalAgency"/>
        <w:ind w:left="720"/>
        <w:rPr>
          <w:color w:val="000000"/>
        </w:rPr>
      </w:pPr>
      <w:r w:rsidRPr="007F31B9">
        <w:rPr>
          <w:color w:val="000000"/>
        </w:rPr>
        <w:t>UPD-</w:t>
      </w:r>
      <w:r w:rsidR="00985FCB">
        <w:rPr>
          <w:color w:val="000000"/>
        </w:rPr>
        <w:t>UC01</w:t>
      </w:r>
      <w:r w:rsidRPr="007F31B9">
        <w:rPr>
          <w:color w:val="000000"/>
        </w:rPr>
        <w:t>-AC00</w:t>
      </w:r>
      <w:r w:rsidR="00B65AF6">
        <w:rPr>
          <w:color w:val="000000"/>
        </w:rPr>
        <w:t>4</w:t>
      </w:r>
      <w:r w:rsidR="00FA433F">
        <w:rPr>
          <w:color w:val="000000"/>
        </w:rPr>
        <w:t xml:space="preserve"> </w:t>
      </w:r>
      <w:r>
        <w:rPr>
          <w:color w:val="000000"/>
        </w:rPr>
        <w:t xml:space="preserve">The User is able to search or retrieve </w:t>
      </w:r>
      <w:r w:rsidR="00985FCB">
        <w:rPr>
          <w:color w:val="000000"/>
        </w:rPr>
        <w:t>the product created</w:t>
      </w:r>
      <w:r w:rsidRPr="00170164" w:rsidR="00170164">
        <w:rPr>
          <w:color w:val="000000"/>
        </w:rPr>
        <w:t xml:space="preserve"> </w:t>
      </w:r>
      <w:r w:rsidR="00170164">
        <w:rPr>
          <w:color w:val="000000"/>
        </w:rPr>
        <w:t>via the UI</w:t>
      </w:r>
      <w:r w:rsidR="00E87EC8">
        <w:rPr>
          <w:color w:val="000000"/>
        </w:rPr>
        <w:t>,</w:t>
      </w:r>
      <w:r>
        <w:rPr>
          <w:color w:val="000000"/>
        </w:rPr>
        <w:t xml:space="preserve"> by using the permanent identification number</w:t>
      </w:r>
    </w:p>
    <w:p w:rsidR="002C5AC3" w:rsidRPr="007F31B9" w:rsidP="00FA433F" w14:paraId="50793BF4" w14:textId="77777777">
      <w:pPr>
        <w:pStyle w:val="NormalAgency"/>
        <w:ind w:left="720"/>
        <w:rPr>
          <w:color w:val="000000"/>
        </w:rPr>
      </w:pPr>
      <w:r w:rsidRPr="007F31B9">
        <w:rPr>
          <w:color w:val="000000"/>
        </w:rPr>
        <w:t>UPD-</w:t>
      </w:r>
      <w:r w:rsidR="00985FCB">
        <w:rPr>
          <w:color w:val="000000"/>
        </w:rPr>
        <w:t>UC01</w:t>
      </w:r>
      <w:r w:rsidRPr="007F31B9">
        <w:rPr>
          <w:color w:val="000000"/>
        </w:rPr>
        <w:t>-AC00</w:t>
      </w:r>
      <w:r w:rsidR="00B65AF6">
        <w:rPr>
          <w:color w:val="000000"/>
        </w:rPr>
        <w:t>5</w:t>
      </w:r>
      <w:r w:rsidRPr="007F31B9">
        <w:rPr>
          <w:color w:val="000000"/>
        </w:rPr>
        <w:t xml:space="preserve"> The System </w:t>
      </w:r>
      <w:r w:rsidR="00985FCB">
        <w:rPr>
          <w:color w:val="000000"/>
        </w:rPr>
        <w:t>displays</w:t>
      </w:r>
      <w:r w:rsidRPr="007F31B9">
        <w:rPr>
          <w:color w:val="000000"/>
        </w:rPr>
        <w:t xml:space="preserve"> a message specifying that the </w:t>
      </w:r>
      <w:r w:rsidR="00D5242A">
        <w:rPr>
          <w:color w:val="000000"/>
        </w:rPr>
        <w:t>request</w:t>
      </w:r>
      <w:r w:rsidRPr="007F31B9" w:rsidR="00D5242A">
        <w:rPr>
          <w:color w:val="000000"/>
        </w:rPr>
        <w:t xml:space="preserve"> </w:t>
      </w:r>
      <w:r w:rsidRPr="007F31B9">
        <w:rPr>
          <w:color w:val="000000"/>
        </w:rPr>
        <w:t xml:space="preserve">has been </w:t>
      </w:r>
      <w:r w:rsidR="00D5242A">
        <w:rPr>
          <w:color w:val="000000"/>
        </w:rPr>
        <w:t>submitted</w:t>
      </w:r>
    </w:p>
    <w:p w:rsidR="00C03FB0" w:rsidP="00C03FB0" w14:paraId="55FDEA43" w14:textId="77777777">
      <w:pPr>
        <w:pStyle w:val="NormalAgency"/>
        <w:ind w:left="720"/>
        <w:rPr>
          <w:color w:val="000000"/>
        </w:rPr>
      </w:pPr>
      <w:bookmarkStart w:id="2" w:name="_Hlk34131231"/>
      <w:r w:rsidRPr="007F31B9">
        <w:rPr>
          <w:color w:val="000000"/>
        </w:rPr>
        <w:t>UPD-</w:t>
      </w:r>
      <w:r w:rsidR="00985FCB">
        <w:rPr>
          <w:color w:val="000000"/>
        </w:rPr>
        <w:t>UC01</w:t>
      </w:r>
      <w:r>
        <w:rPr>
          <w:color w:val="000000"/>
        </w:rPr>
        <w:t>-AC0</w:t>
      </w:r>
      <w:r w:rsidR="00F22679">
        <w:rPr>
          <w:color w:val="000000"/>
        </w:rPr>
        <w:t>0</w:t>
      </w:r>
      <w:r w:rsidR="00B65AF6">
        <w:rPr>
          <w:color w:val="000000"/>
        </w:rPr>
        <w:t>6</w:t>
      </w:r>
      <w:r w:rsidR="00FA433F">
        <w:rPr>
          <w:color w:val="000000"/>
        </w:rPr>
        <w:t xml:space="preserve"> </w:t>
      </w:r>
      <w:r>
        <w:rPr>
          <w:color w:val="000000"/>
        </w:rPr>
        <w:t>A notification confirming that the product has been created is generated</w:t>
      </w:r>
      <w:r w:rsidR="005E7E83">
        <w:rPr>
          <w:color w:val="000000"/>
        </w:rPr>
        <w:t>,</w:t>
      </w:r>
      <w:r w:rsidR="004B465E">
        <w:rPr>
          <w:color w:val="000000"/>
        </w:rPr>
        <w:t xml:space="preserve"> according to the Notifications in processes document</w:t>
      </w:r>
    </w:p>
    <w:p w:rsidR="00C03FB0" w:rsidP="00C03FB0" w14:paraId="0910F864" w14:textId="546EB827">
      <w:pPr>
        <w:pStyle w:val="NormalAgency"/>
        <w:ind w:left="720"/>
        <w:rPr>
          <w:color w:val="000000"/>
        </w:rPr>
      </w:pPr>
      <w:r w:rsidRPr="007F31B9">
        <w:rPr>
          <w:color w:val="000000"/>
        </w:rPr>
        <w:t>UPD-</w:t>
      </w:r>
      <w:r w:rsidR="00985FCB">
        <w:rPr>
          <w:color w:val="000000"/>
        </w:rPr>
        <w:t>UC01</w:t>
      </w:r>
      <w:r>
        <w:rPr>
          <w:color w:val="000000"/>
        </w:rPr>
        <w:t>-AC00</w:t>
      </w:r>
      <w:r w:rsidR="00B65AF6">
        <w:rPr>
          <w:color w:val="000000"/>
        </w:rPr>
        <w:t>7</w:t>
      </w:r>
      <w:r>
        <w:rPr>
          <w:color w:val="000000"/>
        </w:rPr>
        <w:t xml:space="preserve"> A new entry is generated in the audit trail containing the date and time</w:t>
      </w:r>
      <w:r w:rsidR="00D749AD">
        <w:rPr>
          <w:color w:val="000000"/>
        </w:rPr>
        <w:t xml:space="preserve"> when the creation of the product was completed</w:t>
      </w:r>
      <w:r>
        <w:rPr>
          <w:color w:val="000000"/>
        </w:rPr>
        <w:t>, product name</w:t>
      </w:r>
      <w:r w:rsidR="00CB474C">
        <w:rPr>
          <w:color w:val="000000"/>
        </w:rPr>
        <w:t>(s)</w:t>
      </w:r>
      <w:r>
        <w:rPr>
          <w:color w:val="000000"/>
        </w:rPr>
        <w:t xml:space="preserve">, permanent identification number, product status, product version, name of the User who </w:t>
      </w:r>
      <w:r w:rsidR="00D749AD">
        <w:rPr>
          <w:color w:val="000000"/>
        </w:rPr>
        <w:t>submitted the request</w:t>
      </w:r>
      <w:r>
        <w:rPr>
          <w:color w:val="000000"/>
        </w:rPr>
        <w:t>, the organi</w:t>
      </w:r>
      <w:r w:rsidR="00C85BB3">
        <w:rPr>
          <w:color w:val="000000"/>
        </w:rPr>
        <w:t>s</w:t>
      </w:r>
      <w:r>
        <w:rPr>
          <w:color w:val="000000"/>
        </w:rPr>
        <w:t>ation that the User belongs to and the nature of action performed (e.g. create product)</w:t>
      </w:r>
    </w:p>
    <w:p w:rsidR="00691700" w:rsidP="00691700" w14:paraId="6B15C4F4" w14:textId="3E5AD9B5">
      <w:pPr>
        <w:pStyle w:val="NormalAgency"/>
        <w:ind w:left="720"/>
        <w:rPr>
          <w:color w:val="000000"/>
        </w:rPr>
      </w:pPr>
      <w:r w:rsidRPr="007F31B9">
        <w:rPr>
          <w:color w:val="000000"/>
        </w:rPr>
        <w:t>UPD-</w:t>
      </w:r>
      <w:r>
        <w:rPr>
          <w:color w:val="000000"/>
        </w:rPr>
        <w:t>UC01</w:t>
      </w:r>
      <w:r w:rsidRPr="007F31B9">
        <w:rPr>
          <w:color w:val="000000"/>
        </w:rPr>
        <w:t>-AC00</w:t>
      </w:r>
      <w:r w:rsidR="00B65AF6">
        <w:rPr>
          <w:color w:val="000000"/>
        </w:rPr>
        <w:t>8</w:t>
      </w:r>
      <w:r>
        <w:rPr>
          <w:color w:val="000000"/>
        </w:rPr>
        <w:t xml:space="preserve"> A new entry is generated in the audit trail containing the request ID, date and time</w:t>
      </w:r>
      <w:r w:rsidR="00D749AD">
        <w:rPr>
          <w:color w:val="000000"/>
        </w:rPr>
        <w:t xml:space="preserve"> when the submission of the product was made</w:t>
      </w:r>
      <w:r>
        <w:rPr>
          <w:color w:val="000000"/>
        </w:rPr>
        <w:t>, product name</w:t>
      </w:r>
      <w:r w:rsidR="00CB474C">
        <w:rPr>
          <w:color w:val="000000"/>
        </w:rPr>
        <w:t>(s)</w:t>
      </w:r>
      <w:r>
        <w:rPr>
          <w:color w:val="000000"/>
        </w:rPr>
        <w:t>, name of the User who submitted the request, the organi</w:t>
      </w:r>
      <w:r w:rsidR="00C85BB3">
        <w:rPr>
          <w:color w:val="000000"/>
        </w:rPr>
        <w:t>s</w:t>
      </w:r>
      <w:r>
        <w:rPr>
          <w:color w:val="000000"/>
        </w:rPr>
        <w:t>ation that the User belongs to and the nature of action performed (e.g. create product)</w:t>
      </w:r>
    </w:p>
    <w:p w:rsidR="002C5AC3" w:rsidP="00FA433F" w14:paraId="3D31C06C" w14:textId="77777777">
      <w:pPr>
        <w:pStyle w:val="NormalAgency"/>
        <w:ind w:left="720"/>
        <w:rPr>
          <w:color w:val="000000"/>
        </w:rPr>
      </w:pPr>
    </w:p>
    <w:p w:rsidR="002C5AC3" w:rsidRPr="00832D7F" w:rsidP="002C5AC3" w14:paraId="38AFCBC6" w14:textId="77777777">
      <w:pPr>
        <w:pStyle w:val="NormalAgency"/>
        <w:tabs>
          <w:tab w:val="left" w:pos="2694"/>
        </w:tabs>
        <w:spacing w:before="120" w:line="200" w:lineRule="exact"/>
        <w:ind w:left="720"/>
        <w:rPr>
          <w:color w:val="000000"/>
        </w:rPr>
      </w:pPr>
      <w:bookmarkEnd w:id="1"/>
      <w:bookmarkEnd w:id="2"/>
      <w:r w:rsidRPr="00832D7F">
        <w:rPr>
          <w:color w:val="000000"/>
        </w:rPr>
        <w:t xml:space="preserve">Step </w:t>
      </w:r>
      <w:r w:rsidR="00C81030">
        <w:rPr>
          <w:color w:val="000000"/>
        </w:rPr>
        <w:t>1</w:t>
      </w:r>
      <w:r w:rsidR="00D82403">
        <w:rPr>
          <w:color w:val="000000"/>
        </w:rPr>
        <w:t>1</w:t>
      </w:r>
    </w:p>
    <w:p w:rsidR="002C5AC3" w:rsidP="00FA433F" w14:paraId="4B292AEB" w14:textId="266E8CEE">
      <w:pPr>
        <w:pStyle w:val="NormalAgency"/>
        <w:ind w:left="720"/>
        <w:rPr>
          <w:color w:val="000000"/>
        </w:rPr>
      </w:pPr>
      <w:r w:rsidRPr="007F31B9">
        <w:rPr>
          <w:color w:val="000000"/>
        </w:rPr>
        <w:t>UPD-</w:t>
      </w:r>
      <w:r w:rsidR="00985FCB">
        <w:rPr>
          <w:color w:val="000000"/>
        </w:rPr>
        <w:t>UC01</w:t>
      </w:r>
      <w:r>
        <w:rPr>
          <w:color w:val="000000"/>
        </w:rPr>
        <w:t>-AC00</w:t>
      </w:r>
      <w:bookmarkStart w:id="3" w:name="_Hlk33011991"/>
      <w:r w:rsidR="00B65AF6">
        <w:rPr>
          <w:color w:val="000000"/>
        </w:rPr>
        <w:t>9</w:t>
      </w:r>
      <w:r w:rsidR="00FA433F">
        <w:rPr>
          <w:color w:val="000000"/>
        </w:rPr>
        <w:t xml:space="preserve"> </w:t>
      </w:r>
      <w:r>
        <w:rPr>
          <w:color w:val="000000"/>
        </w:rPr>
        <w:t xml:space="preserve">The System </w:t>
      </w:r>
      <w:r w:rsidR="00985FCB">
        <w:rPr>
          <w:color w:val="000000"/>
        </w:rPr>
        <w:t>displays</w:t>
      </w:r>
      <w:bookmarkEnd w:id="3"/>
      <w:r w:rsidR="00985FCB">
        <w:rPr>
          <w:color w:val="000000"/>
        </w:rPr>
        <w:t xml:space="preserve"> the</w:t>
      </w:r>
      <w:r w:rsidR="00B00475">
        <w:rPr>
          <w:color w:val="000000"/>
        </w:rPr>
        <w:t xml:space="preserve"> list of validation errors</w:t>
      </w:r>
    </w:p>
    <w:p w:rsidR="004009E8" w:rsidP="003A3A37" w14:paraId="67096F7C" w14:textId="66A3CE2D">
      <w:pPr>
        <w:pStyle w:val="NormalAgency"/>
        <w:ind w:left="720"/>
        <w:rPr>
          <w:color w:val="000000"/>
        </w:rPr>
      </w:pPr>
      <w:r>
        <w:rPr>
          <w:color w:val="000000"/>
        </w:rPr>
        <w:t xml:space="preserve">UPD-UC01-AC033 The User is able to correct the </w:t>
      </w:r>
      <w:r w:rsidR="00A55A05">
        <w:rPr>
          <w:color w:val="000000"/>
        </w:rPr>
        <w:t>errors indicated by the system</w:t>
      </w:r>
    </w:p>
    <w:p w:rsidR="00FA433F" w:rsidP="00FA433F" w14:paraId="056057DC" w14:textId="77777777">
      <w:pPr>
        <w:pStyle w:val="NormalAgency"/>
        <w:ind w:left="720"/>
        <w:rPr>
          <w:color w:val="000000"/>
        </w:rPr>
      </w:pPr>
      <w:bookmarkStart w:id="4" w:name="_Hlk33025832"/>
    </w:p>
    <w:p w:rsidR="002C5AC3" w:rsidP="00C81B5F" w14:paraId="5C174845" w14:textId="77777777">
      <w:pPr>
        <w:pStyle w:val="NormalAgency"/>
        <w:rPr>
          <w:color w:val="000000"/>
        </w:rPr>
      </w:pPr>
    </w:p>
    <w:p w:rsidR="00566C16" w:rsidRPr="00FA433F" w:rsidP="00FA433F" w14:paraId="043C657F" w14:textId="77777777">
      <w:pPr>
        <w:pStyle w:val="NormalAgency"/>
        <w:ind w:left="720"/>
        <w:rPr>
          <w:color w:val="000000"/>
        </w:rPr>
      </w:pPr>
      <w:bookmarkEnd w:id="4"/>
      <w:r w:rsidRPr="00FA433F">
        <w:rPr>
          <w:color w:val="000000"/>
        </w:rPr>
        <w:br w:type="page"/>
      </w:r>
    </w:p>
    <w:p w:rsidR="00B52EAA" w:rsidP="00B52EAA" w14:paraId="1C0E783B" w14:textId="57890D52">
      <w:pPr>
        <w:pStyle w:val="Heading2Agency0"/>
        <w:rPr>
          <w:b w:val="0"/>
          <w:bCs/>
          <w:i w:val="0"/>
          <w:iCs/>
          <w:color w:val="FF0000"/>
        </w:rPr>
      </w:pPr>
      <w:r>
        <w:rPr>
          <w:color w:val="003399"/>
        </w:rPr>
        <w:t>Scenario 2: Create Product – Decentralised Procedure</w:t>
      </w:r>
      <w:r w:rsidR="00CD2106">
        <w:rPr>
          <w:color w:val="003399"/>
        </w:rPr>
        <w:t xml:space="preserve"> </w:t>
      </w:r>
      <w:r>
        <w:rPr>
          <w:color w:val="003399"/>
        </w:rPr>
        <w:t xml:space="preserve">– Manual Key In </w:t>
      </w:r>
      <w:r w:rsidR="004A0387">
        <w:rPr>
          <w:b w:val="0"/>
          <w:bCs/>
          <w:i w:val="0"/>
          <w:iCs/>
          <w:color w:val="00B050"/>
          <w:sz w:val="18"/>
          <w:szCs w:val="18"/>
        </w:rPr>
        <w:t xml:space="preserve">– PO </w:t>
      </w:r>
      <w:r w:rsidR="0059447A">
        <w:rPr>
          <w:b w:val="0"/>
          <w:bCs/>
          <w:i w:val="0"/>
          <w:iCs/>
          <w:color w:val="00B050"/>
          <w:sz w:val="18"/>
          <w:szCs w:val="18"/>
        </w:rPr>
        <w:t xml:space="preserve">group </w:t>
      </w:r>
      <w:r w:rsidR="004A0387">
        <w:rPr>
          <w:b w:val="0"/>
          <w:bCs/>
          <w:i w:val="0"/>
          <w:iCs/>
          <w:color w:val="00B050"/>
          <w:sz w:val="18"/>
          <w:szCs w:val="18"/>
        </w:rPr>
        <w:t xml:space="preserve">signed off </w:t>
      </w:r>
      <w:r w:rsidR="00D03EA7">
        <w:rPr>
          <w:b w:val="0"/>
          <w:bCs/>
          <w:i w:val="0"/>
          <w:iCs/>
          <w:color w:val="00B050"/>
          <w:sz w:val="18"/>
          <w:szCs w:val="18"/>
        </w:rPr>
        <w:t>27</w:t>
      </w:r>
      <w:r w:rsidR="004A0387">
        <w:rPr>
          <w:b w:val="0"/>
          <w:bCs/>
          <w:i w:val="0"/>
          <w:iCs/>
          <w:color w:val="00B050"/>
          <w:sz w:val="18"/>
          <w:szCs w:val="18"/>
        </w:rPr>
        <w:t>/0</w:t>
      </w:r>
      <w:r w:rsidR="00D03EA7">
        <w:rPr>
          <w:b w:val="0"/>
          <w:bCs/>
          <w:i w:val="0"/>
          <w:iCs/>
          <w:color w:val="00B050"/>
          <w:sz w:val="18"/>
          <w:szCs w:val="18"/>
        </w:rPr>
        <w:t>8</w:t>
      </w:r>
      <w:r w:rsidR="004A0387">
        <w:rPr>
          <w:b w:val="0"/>
          <w:bCs/>
          <w:i w:val="0"/>
          <w:iCs/>
          <w:color w:val="00B050"/>
          <w:sz w:val="18"/>
          <w:szCs w:val="18"/>
        </w:rPr>
        <w:t>/2020</w:t>
      </w:r>
    </w:p>
    <w:p w:rsidR="00CD2106" w:rsidRPr="00CD2106" w:rsidP="00CD2106" w14:paraId="722720A9" w14:textId="77777777">
      <w:pPr>
        <w:rPr>
          <w:rFonts w:ascii="Verdana" w:hAnsi="Verdana"/>
          <w:b/>
          <w:bCs/>
          <w:i/>
          <w:iCs/>
          <w:color w:val="003399"/>
          <w:sz w:val="20"/>
          <w:szCs w:val="20"/>
        </w:rPr>
      </w:pPr>
      <w:r>
        <w:rPr>
          <w:rFonts w:ascii="Verdana" w:hAnsi="Verdana"/>
          <w:b/>
          <w:bCs/>
          <w:i/>
          <w:iCs/>
          <w:color w:val="003399"/>
          <w:sz w:val="20"/>
          <w:szCs w:val="20"/>
        </w:rPr>
        <w:t xml:space="preserve">For </w:t>
      </w:r>
      <w:r w:rsidRPr="00CD2106">
        <w:rPr>
          <w:rFonts w:ascii="Verdana" w:hAnsi="Verdana"/>
          <w:b/>
          <w:bCs/>
          <w:i/>
          <w:iCs/>
          <w:color w:val="003399"/>
          <w:sz w:val="20"/>
          <w:szCs w:val="20"/>
        </w:rPr>
        <w:t>authorised VMP</w:t>
      </w:r>
      <w:r>
        <w:rPr>
          <w:rFonts w:ascii="Verdana" w:hAnsi="Verdana"/>
          <w:b/>
          <w:bCs/>
          <w:i/>
          <w:iCs/>
          <w:color w:val="003399"/>
          <w:sz w:val="20"/>
          <w:szCs w:val="20"/>
        </w:rPr>
        <w:t>s</w:t>
      </w:r>
      <w:r w:rsidRPr="00CD2106">
        <w:rPr>
          <w:rFonts w:ascii="Verdana" w:hAnsi="Verdana"/>
          <w:b/>
          <w:bCs/>
          <w:i/>
          <w:iCs/>
          <w:color w:val="003399"/>
          <w:sz w:val="20"/>
          <w:szCs w:val="20"/>
        </w:rPr>
        <w:t xml:space="preserve"> and authorised homeopathic VMP</w:t>
      </w:r>
      <w:r>
        <w:rPr>
          <w:rFonts w:ascii="Verdana" w:hAnsi="Verdana"/>
          <w:b/>
          <w:bCs/>
          <w:i/>
          <w:iCs/>
          <w:color w:val="003399"/>
          <w:sz w:val="20"/>
          <w:szCs w:val="20"/>
        </w:rPr>
        <w:t>s</w:t>
      </w:r>
    </w:p>
    <w:p w:rsidR="00B52EAA" w:rsidRPr="00E663D8" w:rsidP="00B52EAA" w14:paraId="621CDA32" w14:textId="77777777">
      <w:pPr>
        <w:pStyle w:val="NormalAgency"/>
        <w:tabs>
          <w:tab w:val="left" w:pos="1134"/>
        </w:tabs>
        <w:spacing w:before="120" w:line="200" w:lineRule="exact"/>
        <w:ind w:left="720"/>
      </w:pPr>
      <w:r w:rsidRPr="00E663D8">
        <w:t>Steps</w:t>
      </w:r>
    </w:p>
    <w:p w:rsidR="00B52EAA" w:rsidP="00B52EAA" w14:paraId="07EB9219" w14:textId="77777777">
      <w:pPr>
        <w:pStyle w:val="NormalAgency"/>
        <w:ind w:left="720"/>
      </w:pPr>
      <w:r w:rsidRPr="00E663D8">
        <w:t xml:space="preserve">1.- The User selects the option 'Create Product' </w:t>
      </w:r>
      <w:r>
        <w:t>from the menu</w:t>
      </w:r>
    </w:p>
    <w:p w:rsidR="00B52EAA" w:rsidRPr="00E663D8" w:rsidP="00B52EAA" w14:paraId="73508C11" w14:textId="77777777">
      <w:pPr>
        <w:pStyle w:val="NormalAgency"/>
        <w:ind w:left="720"/>
      </w:pPr>
      <w:r>
        <w:t xml:space="preserve">2.- The User selects the </w:t>
      </w:r>
      <w:r w:rsidRPr="004865E8">
        <w:t>procedure type</w:t>
      </w:r>
      <w:r>
        <w:t xml:space="preserve"> (Decentralised Procedure)</w:t>
      </w:r>
      <w:r w:rsidRPr="00E663D8">
        <w:t xml:space="preserve">  </w:t>
      </w:r>
    </w:p>
    <w:p w:rsidR="00B52EAA" w:rsidRPr="00E663D8" w:rsidP="00B52EAA" w14:paraId="741A50D9" w14:textId="77777777">
      <w:pPr>
        <w:pStyle w:val="NormalAgency"/>
        <w:ind w:left="720"/>
      </w:pPr>
      <w:r>
        <w:t>3</w:t>
      </w:r>
      <w:r w:rsidRPr="00E663D8">
        <w:t xml:space="preserve">.- The System </w:t>
      </w:r>
      <w:r>
        <w:t>displays the</w:t>
      </w:r>
      <w:r w:rsidRPr="00E663D8">
        <w:t xml:space="preserve"> form</w:t>
      </w:r>
      <w:r>
        <w:t xml:space="preserve"> that allows the registration of the product</w:t>
      </w:r>
    </w:p>
    <w:p w:rsidR="00B52EAA" w:rsidRPr="00E663D8" w:rsidP="00B52EAA" w14:paraId="309C8B98" w14:textId="77777777">
      <w:pPr>
        <w:pStyle w:val="NormalAgency"/>
        <w:ind w:left="720"/>
      </w:pPr>
      <w:r>
        <w:t>4</w:t>
      </w:r>
      <w:r w:rsidRPr="00E663D8">
        <w:t>.- The User enters the product information</w:t>
      </w:r>
      <w:r>
        <w:t>, including the RMS and the list of Concerned Member States where the product has just been approved</w:t>
      </w:r>
    </w:p>
    <w:p w:rsidR="00B52EAA" w:rsidP="00B52EAA" w14:paraId="00A41C51" w14:textId="77777777">
      <w:pPr>
        <w:pStyle w:val="NormalAgency"/>
        <w:ind w:firstLine="720"/>
      </w:pPr>
      <w:r>
        <w:t>5</w:t>
      </w:r>
      <w:r w:rsidRPr="00E663D8">
        <w:t>.- The User clicks on</w:t>
      </w:r>
      <w:r>
        <w:t xml:space="preserve"> the</w:t>
      </w:r>
      <w:r w:rsidRPr="00E663D8">
        <w:t xml:space="preserve"> ‘Create’ button</w:t>
      </w:r>
    </w:p>
    <w:p w:rsidR="00B52EAA" w:rsidP="00B52EAA" w14:paraId="32DEF797" w14:textId="77777777">
      <w:pPr>
        <w:pStyle w:val="NormalAgency"/>
        <w:ind w:left="720"/>
      </w:pPr>
      <w:r>
        <w:t>6</w:t>
      </w:r>
      <w:r w:rsidRPr="005F78F0">
        <w:t>.- The System</w:t>
      </w:r>
      <w:r>
        <w:t xml:space="preserve"> asks the User to confirm the product creation, returning to the form if it is not confirmed</w:t>
      </w:r>
    </w:p>
    <w:p w:rsidR="00B52EAA" w:rsidP="00B52EAA" w14:paraId="2ECD1D1F" w14:textId="77777777">
      <w:pPr>
        <w:pStyle w:val="NormalAgency"/>
        <w:ind w:left="720"/>
      </w:pPr>
      <w:r>
        <w:t>7.- The User confirms the product creation</w:t>
      </w:r>
    </w:p>
    <w:p w:rsidR="00B52EAA" w:rsidRPr="00E663D8" w:rsidP="00B52EAA" w14:paraId="0DE2F542" w14:textId="77777777">
      <w:pPr>
        <w:pStyle w:val="NormalAgency"/>
        <w:ind w:left="720"/>
      </w:pPr>
      <w:r>
        <w:t xml:space="preserve">8.- </w:t>
      </w:r>
      <w:r w:rsidRPr="00E663D8">
        <w:t xml:space="preserve">The System receives the product </w:t>
      </w:r>
      <w:r w:rsidRPr="00A8694A">
        <w:t xml:space="preserve">information provided </w:t>
      </w:r>
      <w:r w:rsidRPr="00E663D8">
        <w:t>by the User</w:t>
      </w:r>
    </w:p>
    <w:p w:rsidR="00B52EAA" w:rsidP="00B52EAA" w14:paraId="56E7AFA4" w14:textId="77777777">
      <w:pPr>
        <w:pStyle w:val="NormalAgency"/>
        <w:ind w:left="720"/>
      </w:pPr>
      <w:r>
        <w:t xml:space="preserve">9.- </w:t>
      </w:r>
      <w:r w:rsidRPr="00E663D8">
        <w:t>The System validates the information received against the pre-defined set of rules, described in the Veterinary EU Implementation Guide (Vet EU IG)</w:t>
      </w:r>
    </w:p>
    <w:p w:rsidR="00B52EAA" w:rsidRPr="00E663D8" w:rsidP="00B52EAA" w14:paraId="114A13CA" w14:textId="77777777">
      <w:pPr>
        <w:pStyle w:val="NormalAgency"/>
        <w:ind w:left="720"/>
      </w:pPr>
      <w:r>
        <w:t>10</w:t>
      </w:r>
      <w:r w:rsidRPr="00E663D8">
        <w:t xml:space="preserve">.- If there are no errors, then: </w:t>
      </w:r>
    </w:p>
    <w:p w:rsidR="00B52EAA" w:rsidP="00B52EAA" w14:paraId="61E5E913" w14:textId="77777777">
      <w:pPr>
        <w:pStyle w:val="NormalAgency"/>
        <w:ind w:left="1440"/>
      </w:pPr>
      <w:r>
        <w:t xml:space="preserve">10a.- </w:t>
      </w:r>
      <w:r w:rsidRPr="00E663D8">
        <w:t>The System displays a confirmation message to the User</w:t>
      </w:r>
      <w:r>
        <w:t xml:space="preserve"> that the request has been submitted, according to UPD UI System messages document</w:t>
      </w:r>
    </w:p>
    <w:p w:rsidR="00B52EAA" w:rsidP="00B52EAA" w14:paraId="4C2B5CB0" w14:textId="77777777">
      <w:pPr>
        <w:pStyle w:val="NormalAgency"/>
        <w:ind w:left="1440"/>
        <w:rPr>
          <w:color w:val="000000"/>
        </w:rPr>
      </w:pPr>
      <w:r>
        <w:t xml:space="preserve">10b.- </w:t>
      </w:r>
      <w:r w:rsidRPr="00E663D8">
        <w:t xml:space="preserve">The System creates </w:t>
      </w:r>
      <w:r>
        <w:t>a</w:t>
      </w:r>
      <w:r w:rsidRPr="00E663D8">
        <w:t xml:space="preserve"> product record</w:t>
      </w:r>
      <w:r>
        <w:t xml:space="preserve"> for the RMS and one for </w:t>
      </w:r>
      <w:r w:rsidRPr="00F028DC">
        <w:rPr>
          <w:color w:val="000000"/>
        </w:rPr>
        <w:t>each</w:t>
      </w:r>
      <w:r>
        <w:rPr>
          <w:color w:val="000000"/>
        </w:rPr>
        <w:t xml:space="preserve"> </w:t>
      </w:r>
      <w:r w:rsidRPr="00F028DC">
        <w:rPr>
          <w:color w:val="000000"/>
        </w:rPr>
        <w:t xml:space="preserve">country </w:t>
      </w:r>
      <w:r>
        <w:rPr>
          <w:color w:val="000000"/>
        </w:rPr>
        <w:t>included</w:t>
      </w:r>
      <w:r w:rsidRPr="00F028DC">
        <w:rPr>
          <w:color w:val="000000"/>
        </w:rPr>
        <w:t xml:space="preserve"> </w:t>
      </w:r>
      <w:r>
        <w:rPr>
          <w:color w:val="000000"/>
        </w:rPr>
        <w:t>in the list of</w:t>
      </w:r>
      <w:r w:rsidRPr="00F028DC">
        <w:rPr>
          <w:color w:val="000000"/>
        </w:rPr>
        <w:t xml:space="preserve"> Concerned Member States</w:t>
      </w:r>
    </w:p>
    <w:p w:rsidR="00B52EAA" w:rsidP="00B52EAA" w14:paraId="368F9D29" w14:textId="77777777">
      <w:pPr>
        <w:pStyle w:val="NormalAgency"/>
        <w:ind w:left="1440"/>
      </w:pPr>
      <w:r>
        <w:t xml:space="preserve">10c.- </w:t>
      </w:r>
      <w:r w:rsidRPr="00E663D8">
        <w:t>The System generates a notification</w:t>
      </w:r>
    </w:p>
    <w:p w:rsidR="00AB151D" w:rsidP="00AB151D" w14:paraId="79337FA4" w14:textId="77777777">
      <w:pPr>
        <w:pStyle w:val="NormalAgency"/>
        <w:ind w:left="720"/>
      </w:pPr>
      <w:r>
        <w:t>12</w:t>
      </w:r>
      <w:r w:rsidRPr="00E663D8">
        <w:t xml:space="preserve">.- Else, the System displays </w:t>
      </w:r>
      <w:r>
        <w:t xml:space="preserve">an error message with </w:t>
      </w:r>
      <w:r w:rsidRPr="00E663D8">
        <w:t xml:space="preserve">the list of errors </w:t>
      </w:r>
      <w:r>
        <w:t>and retains filled in information in an editable view</w:t>
      </w:r>
      <w:r>
        <w:t>, so the User returns to the Step 4.</w:t>
      </w:r>
    </w:p>
    <w:p w:rsidR="00B52EAA" w:rsidP="00B52EAA" w14:paraId="3E8D03D6" w14:textId="77777777">
      <w:pPr>
        <w:pStyle w:val="NormalAgency"/>
        <w:ind w:left="720"/>
      </w:pPr>
    </w:p>
    <w:p w:rsidR="00B52EAA" w:rsidRPr="00E663D8" w:rsidP="00B52EAA" w14:paraId="42D90FB2" w14:textId="77777777">
      <w:pPr>
        <w:pStyle w:val="NormalAgency"/>
        <w:ind w:left="720"/>
      </w:pPr>
      <w:r>
        <w:t>13</w:t>
      </w:r>
      <w:r w:rsidRPr="00E663D8">
        <w:t>.- The Use Case scenario ends</w:t>
      </w:r>
    </w:p>
    <w:p w:rsidR="00C9283C" w:rsidP="00B52EAA" w14:paraId="325ED64D" w14:textId="77777777">
      <w:pPr>
        <w:pStyle w:val="NormalAgency"/>
        <w:tabs>
          <w:tab w:val="left" w:pos="1134"/>
        </w:tabs>
        <w:spacing w:line="200" w:lineRule="exact"/>
        <w:ind w:left="720"/>
        <w:rPr>
          <w:color w:val="000000"/>
        </w:rPr>
      </w:pPr>
    </w:p>
    <w:p w:rsidR="00C9283C" w:rsidP="00B52EAA" w14:paraId="49793967" w14:textId="77777777">
      <w:pPr>
        <w:pStyle w:val="NormalAgency"/>
        <w:tabs>
          <w:tab w:val="left" w:pos="1134"/>
        </w:tabs>
        <w:spacing w:line="200" w:lineRule="exact"/>
        <w:ind w:left="720"/>
        <w:rPr>
          <w:color w:val="000000"/>
        </w:rPr>
      </w:pPr>
    </w:p>
    <w:p w:rsidR="00B52EAA" w:rsidRPr="00832D7F" w:rsidP="00B52EAA" w14:paraId="416CF7BA" w14:textId="7B500FC0">
      <w:pPr>
        <w:pStyle w:val="NormalAgency"/>
        <w:tabs>
          <w:tab w:val="left" w:pos="1134"/>
        </w:tabs>
        <w:spacing w:line="200" w:lineRule="exact"/>
        <w:ind w:left="720"/>
        <w:rPr>
          <w:color w:val="000000"/>
        </w:rPr>
      </w:pPr>
      <w:r w:rsidRPr="00832D7F">
        <w:rPr>
          <w:color w:val="000000"/>
        </w:rPr>
        <w:t>Acceptance Criteria:</w:t>
      </w:r>
    </w:p>
    <w:p w:rsidR="00B52EAA" w:rsidRPr="00A33910" w:rsidP="00B52EAA" w14:paraId="0C6883FF" w14:textId="77777777">
      <w:pPr>
        <w:pStyle w:val="NormalAgency"/>
        <w:tabs>
          <w:tab w:val="left" w:pos="2694"/>
        </w:tabs>
        <w:spacing w:line="200" w:lineRule="exact"/>
        <w:ind w:left="720"/>
        <w:rPr>
          <w:color w:val="000000"/>
        </w:rPr>
      </w:pPr>
      <w:r w:rsidRPr="00A33910">
        <w:rPr>
          <w:color w:val="000000"/>
        </w:rPr>
        <w:t xml:space="preserve">Step </w:t>
      </w:r>
      <w:r w:rsidRPr="004339D6">
        <w:rPr>
          <w:color w:val="000000"/>
        </w:rPr>
        <w:t>1</w:t>
      </w:r>
      <w:r>
        <w:rPr>
          <w:color w:val="000000"/>
        </w:rPr>
        <w:t>0</w:t>
      </w:r>
    </w:p>
    <w:p w:rsidR="00C06D54" w:rsidP="00B52EAA" w14:paraId="209C96EB" w14:textId="77777777">
      <w:pPr>
        <w:pStyle w:val="NormalAgency"/>
        <w:ind w:left="720"/>
        <w:rPr>
          <w:color w:val="000000"/>
        </w:rPr>
      </w:pPr>
      <w:r w:rsidRPr="00A33910">
        <w:rPr>
          <w:color w:val="000000"/>
        </w:rPr>
        <w:t>UPD-UC01-AC0</w:t>
      </w:r>
      <w:r w:rsidR="00AA491F">
        <w:rPr>
          <w:color w:val="000000"/>
        </w:rPr>
        <w:t>10</w:t>
      </w:r>
      <w:r w:rsidRPr="00A33910">
        <w:rPr>
          <w:color w:val="000000"/>
        </w:rPr>
        <w:t xml:space="preserve"> </w:t>
      </w:r>
      <w:r w:rsidR="006347C2">
        <w:rPr>
          <w:color w:val="000000"/>
        </w:rPr>
        <w:t>The product information is recorded in the System for</w:t>
      </w:r>
      <w:r>
        <w:rPr>
          <w:color w:val="000000"/>
        </w:rPr>
        <w:t xml:space="preserve"> the RMS and for each country specified in the field Concerned Member States</w:t>
      </w:r>
      <w:r w:rsidR="00AA491F">
        <w:rPr>
          <w:color w:val="000000"/>
        </w:rPr>
        <w:t xml:space="preserve">, and a version is assigned to </w:t>
      </w:r>
      <w:r w:rsidR="006347C2">
        <w:rPr>
          <w:color w:val="000000"/>
        </w:rPr>
        <w:t>each product that has been created</w:t>
      </w:r>
    </w:p>
    <w:p w:rsidR="00B52EAA" w:rsidRPr="00A33910" w:rsidP="00B52EAA" w14:paraId="32568193" w14:textId="77777777">
      <w:pPr>
        <w:pStyle w:val="NormalAgency"/>
        <w:ind w:left="720"/>
        <w:rPr>
          <w:color w:val="000000"/>
        </w:rPr>
      </w:pPr>
      <w:r w:rsidRPr="00A33910">
        <w:rPr>
          <w:color w:val="000000"/>
        </w:rPr>
        <w:t>UPD-UC01-AC0</w:t>
      </w:r>
      <w:r w:rsidR="00AA491F">
        <w:rPr>
          <w:color w:val="000000"/>
        </w:rPr>
        <w:t>11</w:t>
      </w:r>
      <w:r w:rsidRPr="00A33910">
        <w:rPr>
          <w:color w:val="000000"/>
        </w:rPr>
        <w:t xml:space="preserve"> A new product status is given, according to the State Transition Diagram</w:t>
      </w:r>
      <w:r>
        <w:rPr>
          <w:color w:val="000000"/>
        </w:rPr>
        <w:t>, to each product created</w:t>
      </w:r>
    </w:p>
    <w:p w:rsidR="00B52EAA" w:rsidRPr="004339D6" w:rsidP="00B52EAA" w14:paraId="3BB5B3D4" w14:textId="77777777">
      <w:pPr>
        <w:pStyle w:val="NormalAgency"/>
        <w:ind w:left="720"/>
        <w:rPr>
          <w:color w:val="000000"/>
        </w:rPr>
      </w:pPr>
      <w:r w:rsidRPr="00A33910">
        <w:rPr>
          <w:color w:val="000000"/>
        </w:rPr>
        <w:t>UPD-UC01-AC0</w:t>
      </w:r>
      <w:r w:rsidR="00AA491F">
        <w:rPr>
          <w:color w:val="000000"/>
        </w:rPr>
        <w:t>12</w:t>
      </w:r>
      <w:r w:rsidRPr="00A33910">
        <w:rPr>
          <w:color w:val="000000"/>
        </w:rPr>
        <w:t xml:space="preserve"> A permanent identification number (e.g. PMS/UPD identifier) is generated </w:t>
      </w:r>
      <w:r>
        <w:rPr>
          <w:color w:val="000000"/>
        </w:rPr>
        <w:t xml:space="preserve">and assigned </w:t>
      </w:r>
      <w:r w:rsidRPr="00A33910">
        <w:rPr>
          <w:color w:val="000000"/>
        </w:rPr>
        <w:t>by the System</w:t>
      </w:r>
      <w:r>
        <w:rPr>
          <w:color w:val="000000"/>
        </w:rPr>
        <w:t xml:space="preserve"> to each product that has been created</w:t>
      </w:r>
      <w:r w:rsidRPr="00A33910">
        <w:rPr>
          <w:color w:val="000000"/>
        </w:rPr>
        <w:t>, according to the defined rules described in the Veterinary EU Implementation Guide (Vet EU IG) </w:t>
      </w:r>
    </w:p>
    <w:p w:rsidR="00B52EAA" w:rsidP="00B52EAA" w14:paraId="44C0942C" w14:textId="77777777">
      <w:pPr>
        <w:pStyle w:val="NormalAgency"/>
        <w:ind w:left="720"/>
        <w:rPr>
          <w:color w:val="000000"/>
        </w:rPr>
      </w:pPr>
      <w:r w:rsidRPr="00A33910">
        <w:rPr>
          <w:color w:val="000000"/>
        </w:rPr>
        <w:t>UPD-UC01-AC0</w:t>
      </w:r>
      <w:r w:rsidR="00AA491F">
        <w:rPr>
          <w:color w:val="000000"/>
        </w:rPr>
        <w:t>13</w:t>
      </w:r>
      <w:r w:rsidRPr="00A33910">
        <w:rPr>
          <w:color w:val="000000"/>
        </w:rPr>
        <w:t xml:space="preserve"> The User is able to search </w:t>
      </w:r>
      <w:r>
        <w:rPr>
          <w:color w:val="000000"/>
        </w:rPr>
        <w:t>and</w:t>
      </w:r>
      <w:r w:rsidRPr="00A33910">
        <w:rPr>
          <w:color w:val="000000"/>
        </w:rPr>
        <w:t xml:space="preserve"> retrieve </w:t>
      </w:r>
      <w:r>
        <w:rPr>
          <w:color w:val="000000"/>
        </w:rPr>
        <w:t>each</w:t>
      </w:r>
      <w:r w:rsidRPr="00A33910">
        <w:rPr>
          <w:color w:val="000000"/>
        </w:rPr>
        <w:t xml:space="preserve"> product created via the UI, by using the permanent identification number</w:t>
      </w:r>
    </w:p>
    <w:p w:rsidR="00B52EAA" w:rsidP="00B52EAA" w14:paraId="2B0132C1" w14:textId="77777777">
      <w:pPr>
        <w:pStyle w:val="NormalAgency"/>
        <w:ind w:left="720"/>
        <w:rPr>
          <w:color w:val="000000"/>
        </w:rPr>
      </w:pPr>
      <w:r w:rsidRPr="007F31B9">
        <w:rPr>
          <w:color w:val="000000"/>
        </w:rPr>
        <w:t>UPD-</w:t>
      </w:r>
      <w:r>
        <w:rPr>
          <w:color w:val="000000"/>
        </w:rPr>
        <w:t>UC01</w:t>
      </w:r>
      <w:r w:rsidRPr="007F31B9">
        <w:rPr>
          <w:color w:val="000000"/>
        </w:rPr>
        <w:t>-AC0</w:t>
      </w:r>
      <w:r w:rsidR="00AA491F">
        <w:rPr>
          <w:color w:val="000000"/>
        </w:rPr>
        <w:t>14</w:t>
      </w:r>
      <w:r>
        <w:rPr>
          <w:color w:val="000000"/>
        </w:rPr>
        <w:t xml:space="preserve"> </w:t>
      </w:r>
      <w:r>
        <w:t>The User is able to search or retrieve all the products created via the UI, by using the Product Identification Number</w:t>
      </w:r>
    </w:p>
    <w:p w:rsidR="00B52EAA" w:rsidRPr="00A33910" w:rsidP="00B52EAA" w14:paraId="6804D6A0" w14:textId="77777777">
      <w:pPr>
        <w:pStyle w:val="NormalAgency"/>
        <w:ind w:left="720"/>
        <w:rPr>
          <w:color w:val="000000"/>
        </w:rPr>
      </w:pPr>
      <w:r w:rsidRPr="00A33910">
        <w:rPr>
          <w:color w:val="000000"/>
        </w:rPr>
        <w:t>UPD-UC01-AC0</w:t>
      </w:r>
      <w:r w:rsidR="00AA491F">
        <w:rPr>
          <w:color w:val="000000"/>
        </w:rPr>
        <w:t>15</w:t>
      </w:r>
      <w:r w:rsidRPr="00A33910">
        <w:rPr>
          <w:color w:val="000000"/>
        </w:rPr>
        <w:t xml:space="preserve"> </w:t>
      </w:r>
      <w:r w:rsidRPr="007F31B9">
        <w:rPr>
          <w:color w:val="000000"/>
        </w:rPr>
        <w:t xml:space="preserve">The System </w:t>
      </w:r>
      <w:r>
        <w:rPr>
          <w:color w:val="000000"/>
        </w:rPr>
        <w:t>displays</w:t>
      </w:r>
      <w:r w:rsidRPr="007F31B9">
        <w:rPr>
          <w:color w:val="000000"/>
        </w:rPr>
        <w:t xml:space="preserve"> a message specifying that the </w:t>
      </w:r>
      <w:r>
        <w:rPr>
          <w:color w:val="000000"/>
        </w:rPr>
        <w:t>request</w:t>
      </w:r>
      <w:r w:rsidRPr="007F31B9">
        <w:rPr>
          <w:color w:val="000000"/>
        </w:rPr>
        <w:t xml:space="preserve"> has been </w:t>
      </w:r>
      <w:r>
        <w:rPr>
          <w:color w:val="000000"/>
        </w:rPr>
        <w:t>submitted</w:t>
      </w:r>
      <w:r w:rsidRPr="00A33910">
        <w:rPr>
          <w:color w:val="000000"/>
        </w:rPr>
        <w:t xml:space="preserve"> </w:t>
      </w:r>
    </w:p>
    <w:p w:rsidR="00B52EAA" w:rsidRPr="00A33910" w:rsidP="00B52EAA" w14:paraId="1CAAA107" w14:textId="77777777">
      <w:pPr>
        <w:pStyle w:val="NormalAgency"/>
        <w:ind w:left="720"/>
        <w:rPr>
          <w:color w:val="000000"/>
        </w:rPr>
      </w:pPr>
      <w:r w:rsidRPr="00A33910">
        <w:rPr>
          <w:color w:val="000000"/>
        </w:rPr>
        <w:t>UPD-UC01-AC0</w:t>
      </w:r>
      <w:r w:rsidR="00AA491F">
        <w:rPr>
          <w:color w:val="000000"/>
        </w:rPr>
        <w:t>16</w:t>
      </w:r>
      <w:r w:rsidRPr="00A33910">
        <w:rPr>
          <w:color w:val="000000"/>
        </w:rPr>
        <w:t xml:space="preserve"> A notification confirming that the product</w:t>
      </w:r>
      <w:r>
        <w:rPr>
          <w:color w:val="000000"/>
        </w:rPr>
        <w:t>s</w:t>
      </w:r>
      <w:r w:rsidRPr="00A33910">
        <w:rPr>
          <w:color w:val="000000"/>
        </w:rPr>
        <w:t xml:space="preserve"> ha</w:t>
      </w:r>
      <w:r>
        <w:rPr>
          <w:color w:val="000000"/>
        </w:rPr>
        <w:t>ve</w:t>
      </w:r>
      <w:r w:rsidRPr="00A33910">
        <w:rPr>
          <w:color w:val="000000"/>
        </w:rPr>
        <w:t xml:space="preserve"> been created is generated, </w:t>
      </w:r>
      <w:r w:rsidR="006347C2">
        <w:rPr>
          <w:color w:val="000000"/>
        </w:rPr>
        <w:t xml:space="preserve">according to the </w:t>
      </w:r>
      <w:r w:rsidRPr="006347C2" w:rsidR="006347C2">
        <w:rPr>
          <w:i/>
          <w:iCs/>
          <w:color w:val="000000"/>
        </w:rPr>
        <w:t>Notifications in processes</w:t>
      </w:r>
      <w:r w:rsidR="006347C2">
        <w:rPr>
          <w:color w:val="000000"/>
        </w:rPr>
        <w:t xml:space="preserve"> document</w:t>
      </w:r>
    </w:p>
    <w:p w:rsidR="00B52EAA" w:rsidP="00B52EAA" w14:paraId="58F04868" w14:textId="5457C631">
      <w:pPr>
        <w:pStyle w:val="NormalAgency"/>
        <w:ind w:left="720"/>
        <w:rPr>
          <w:color w:val="000000"/>
        </w:rPr>
      </w:pPr>
      <w:r w:rsidRPr="007F31B9">
        <w:rPr>
          <w:color w:val="000000"/>
        </w:rPr>
        <w:t>UPD-</w:t>
      </w:r>
      <w:r>
        <w:rPr>
          <w:color w:val="000000"/>
        </w:rPr>
        <w:t>UC01</w:t>
      </w:r>
      <w:r w:rsidRPr="007F31B9">
        <w:rPr>
          <w:color w:val="000000"/>
        </w:rPr>
        <w:t>-AC0</w:t>
      </w:r>
      <w:r w:rsidR="00AA491F">
        <w:rPr>
          <w:color w:val="000000"/>
        </w:rPr>
        <w:t>17</w:t>
      </w:r>
      <w:r>
        <w:rPr>
          <w:color w:val="000000"/>
        </w:rPr>
        <w:t xml:space="preserve"> A new entry is generated in the audit trail containing the request ID, date and time</w:t>
      </w:r>
      <w:r w:rsidR="00B42395">
        <w:rPr>
          <w:color w:val="000000"/>
        </w:rPr>
        <w:t xml:space="preserve"> when the submission of the product</w:t>
      </w:r>
      <w:r w:rsidR="00DD05DB">
        <w:rPr>
          <w:color w:val="000000"/>
        </w:rPr>
        <w:t>s</w:t>
      </w:r>
      <w:r w:rsidR="00B42395">
        <w:rPr>
          <w:color w:val="000000"/>
        </w:rPr>
        <w:t xml:space="preserve"> was made</w:t>
      </w:r>
      <w:r>
        <w:rPr>
          <w:color w:val="000000"/>
        </w:rPr>
        <w:t>, product name, name of the User who submitted the request, the organisation that the User belongs to and the nature of action performed (e.g. create product)</w:t>
      </w:r>
    </w:p>
    <w:p w:rsidR="00DD05DB" w:rsidP="00B52EAA" w14:paraId="39270EBA" w14:textId="3D953F8A">
      <w:pPr>
        <w:pStyle w:val="NormalAgency"/>
        <w:ind w:left="720"/>
        <w:rPr>
          <w:color w:val="000000"/>
        </w:rPr>
      </w:pPr>
      <w:r w:rsidRPr="00A33910">
        <w:rPr>
          <w:color w:val="000000"/>
        </w:rPr>
        <w:t>UPD-UC01-AC0</w:t>
      </w:r>
      <w:r w:rsidR="00AA491F">
        <w:rPr>
          <w:color w:val="000000"/>
        </w:rPr>
        <w:t>18</w:t>
      </w:r>
      <w:r w:rsidRPr="00A33910">
        <w:rPr>
          <w:color w:val="000000"/>
        </w:rPr>
        <w:t xml:space="preserve"> A new entry is generated in the audit trail containing the date and time</w:t>
      </w:r>
      <w:r w:rsidR="00B42395">
        <w:rPr>
          <w:color w:val="000000"/>
        </w:rPr>
        <w:t xml:space="preserve"> when the creation of the product</w:t>
      </w:r>
      <w:r>
        <w:rPr>
          <w:color w:val="000000"/>
        </w:rPr>
        <w:t>s</w:t>
      </w:r>
      <w:r w:rsidR="00B42395">
        <w:rPr>
          <w:color w:val="000000"/>
        </w:rPr>
        <w:t xml:space="preserve"> was completed</w:t>
      </w:r>
      <w:r w:rsidRPr="00A33910">
        <w:rPr>
          <w:color w:val="000000"/>
        </w:rPr>
        <w:t>, product name</w:t>
      </w:r>
      <w:r>
        <w:rPr>
          <w:color w:val="000000"/>
        </w:rPr>
        <w:t xml:space="preserve">, </w:t>
      </w:r>
      <w:r w:rsidRPr="00A33910">
        <w:rPr>
          <w:color w:val="000000"/>
        </w:rPr>
        <w:t xml:space="preserve">name of the User who </w:t>
      </w:r>
      <w:r>
        <w:rPr>
          <w:color w:val="000000"/>
        </w:rPr>
        <w:t xml:space="preserve">submitted the request </w:t>
      </w:r>
      <w:r w:rsidRPr="00A33910">
        <w:rPr>
          <w:color w:val="000000"/>
        </w:rPr>
        <w:t>, the organi</w:t>
      </w:r>
      <w:r>
        <w:rPr>
          <w:color w:val="000000"/>
        </w:rPr>
        <w:t>s</w:t>
      </w:r>
      <w:r w:rsidRPr="00A33910">
        <w:rPr>
          <w:color w:val="000000"/>
        </w:rPr>
        <w:t>ation that the User belongs to</w:t>
      </w:r>
      <w:r>
        <w:rPr>
          <w:color w:val="000000"/>
        </w:rPr>
        <w:t xml:space="preserve">, </w:t>
      </w:r>
      <w:r w:rsidRPr="00A33910">
        <w:rPr>
          <w:color w:val="000000"/>
        </w:rPr>
        <w:t>the nature of action performed (e.g. create product)</w:t>
      </w:r>
      <w:r>
        <w:rPr>
          <w:color w:val="000000"/>
        </w:rPr>
        <w:t>, and for each one of the products that have been created the following information:</w:t>
      </w:r>
      <w:r w:rsidRPr="00A33910">
        <w:rPr>
          <w:color w:val="000000"/>
        </w:rPr>
        <w:t xml:space="preserve"> permanent identification number, product status</w:t>
      </w:r>
      <w:r w:rsidR="00CF1127">
        <w:rPr>
          <w:color w:val="000000"/>
        </w:rPr>
        <w:t xml:space="preserve"> and</w:t>
      </w:r>
      <w:r w:rsidRPr="00A33910">
        <w:rPr>
          <w:color w:val="000000"/>
        </w:rPr>
        <w:t xml:space="preserve"> product version</w:t>
      </w:r>
      <w:r w:rsidR="00CF1127">
        <w:rPr>
          <w:color w:val="000000"/>
        </w:rPr>
        <w:t>.</w:t>
      </w:r>
      <w:r w:rsidRPr="00A33910">
        <w:rPr>
          <w:color w:val="000000"/>
        </w:rPr>
        <w:t xml:space="preserve"> </w:t>
      </w:r>
    </w:p>
    <w:p w:rsidR="00DD05DB" w:rsidP="00B52EAA" w14:paraId="2BB3FCF0" w14:textId="77777777">
      <w:pPr>
        <w:pStyle w:val="NormalAgency"/>
        <w:ind w:left="720"/>
        <w:rPr>
          <w:color w:val="000000"/>
        </w:rPr>
      </w:pPr>
    </w:p>
    <w:p w:rsidR="00B52EAA" w:rsidRPr="00A33910" w:rsidP="00B52EAA" w14:paraId="3EF8F385" w14:textId="77777777">
      <w:pPr>
        <w:pStyle w:val="NormalAgency"/>
        <w:tabs>
          <w:tab w:val="left" w:pos="2694"/>
        </w:tabs>
        <w:spacing w:before="120" w:line="200" w:lineRule="exact"/>
        <w:ind w:left="720"/>
        <w:rPr>
          <w:color w:val="000000"/>
        </w:rPr>
      </w:pPr>
      <w:r w:rsidRPr="00A33910">
        <w:rPr>
          <w:color w:val="000000"/>
        </w:rPr>
        <w:t>Step 1</w:t>
      </w:r>
      <w:r w:rsidRPr="004339D6">
        <w:rPr>
          <w:color w:val="000000"/>
        </w:rPr>
        <w:t>2</w:t>
      </w:r>
    </w:p>
    <w:p w:rsidR="00C9283C" w:rsidP="00D62CEC" w14:paraId="57501E77" w14:textId="77777777">
      <w:pPr>
        <w:pStyle w:val="NormalAgency"/>
        <w:ind w:left="720"/>
        <w:rPr>
          <w:color w:val="000000"/>
        </w:rPr>
      </w:pPr>
      <w:r w:rsidRPr="00A33910">
        <w:rPr>
          <w:color w:val="000000"/>
        </w:rPr>
        <w:t>UPD-UC01-AC0</w:t>
      </w:r>
      <w:r w:rsidR="00AA491F">
        <w:rPr>
          <w:color w:val="000000"/>
        </w:rPr>
        <w:t>19</w:t>
      </w:r>
      <w:r w:rsidRPr="00A33910">
        <w:rPr>
          <w:color w:val="000000"/>
        </w:rPr>
        <w:t xml:space="preserve"> The System displays the list of validation errors</w:t>
      </w:r>
    </w:p>
    <w:p w:rsidR="00D62CEC" w:rsidP="00D62CEC" w14:paraId="54775A7D" w14:textId="3D9D5199">
      <w:pPr>
        <w:pStyle w:val="NormalAgency"/>
        <w:ind w:left="720"/>
        <w:rPr>
          <w:color w:val="000000"/>
        </w:rPr>
      </w:pPr>
      <w:r>
        <w:rPr>
          <w:color w:val="000000"/>
        </w:rPr>
        <w:t>UPD-UC01-AC035 The User is able to correct the errors indicated by the system</w:t>
      </w:r>
    </w:p>
    <w:p w:rsidR="001467A2" w:rsidP="00C9283C" w14:paraId="5BB1D869" w14:textId="73B74698">
      <w:pPr>
        <w:pStyle w:val="NormalAgency"/>
        <w:ind w:left="720"/>
        <w:rPr>
          <w:b/>
          <w:i/>
          <w:color w:val="003399"/>
          <w:sz w:val="22"/>
          <w:szCs w:val="22"/>
        </w:rPr>
      </w:pPr>
      <w:r>
        <w:rPr>
          <w:color w:val="003399"/>
        </w:rPr>
        <w:br w:type="page"/>
      </w:r>
    </w:p>
    <w:p w:rsidR="00BA2071" w:rsidP="00067F83" w14:paraId="50C8255C" w14:textId="3438DB5D">
      <w:pPr>
        <w:pStyle w:val="Heading2Agency0"/>
        <w:rPr>
          <w:b w:val="0"/>
          <w:bCs/>
          <w:i w:val="0"/>
          <w:iCs/>
          <w:color w:val="FF0000"/>
        </w:rPr>
      </w:pPr>
      <w:r>
        <w:rPr>
          <w:color w:val="003399"/>
        </w:rPr>
        <w:t xml:space="preserve">Scenario </w:t>
      </w:r>
      <w:r w:rsidR="00B52EAA">
        <w:rPr>
          <w:color w:val="003399"/>
        </w:rPr>
        <w:t>3</w:t>
      </w:r>
      <w:r>
        <w:rPr>
          <w:color w:val="003399"/>
        </w:rPr>
        <w:t xml:space="preserve">: Create </w:t>
      </w:r>
      <w:r w:rsidR="005127FA">
        <w:rPr>
          <w:color w:val="003399"/>
        </w:rPr>
        <w:t>Product</w:t>
      </w:r>
      <w:r>
        <w:rPr>
          <w:color w:val="003399"/>
        </w:rPr>
        <w:t xml:space="preserve"> – </w:t>
      </w:r>
      <w:r w:rsidR="00E44F52">
        <w:rPr>
          <w:color w:val="003399"/>
        </w:rPr>
        <w:t>MRP/RUP</w:t>
      </w:r>
      <w:r w:rsidR="004339D6">
        <w:rPr>
          <w:color w:val="003399"/>
        </w:rPr>
        <w:t xml:space="preserve"> – Manual Key In</w:t>
      </w:r>
      <w:r>
        <w:rPr>
          <w:color w:val="003399"/>
        </w:rPr>
        <w:t xml:space="preserve"> </w:t>
      </w:r>
      <w:r w:rsidR="004A0387">
        <w:rPr>
          <w:b w:val="0"/>
          <w:bCs/>
          <w:i w:val="0"/>
          <w:iCs/>
          <w:color w:val="00B050"/>
          <w:sz w:val="18"/>
          <w:szCs w:val="18"/>
        </w:rPr>
        <w:t>– PO</w:t>
      </w:r>
      <w:r w:rsidR="0059447A">
        <w:rPr>
          <w:b w:val="0"/>
          <w:bCs/>
          <w:i w:val="0"/>
          <w:iCs/>
          <w:color w:val="00B050"/>
          <w:sz w:val="18"/>
          <w:szCs w:val="18"/>
        </w:rPr>
        <w:t xml:space="preserve"> group -</w:t>
      </w:r>
      <w:r w:rsidR="004A0387">
        <w:rPr>
          <w:b w:val="0"/>
          <w:bCs/>
          <w:i w:val="0"/>
          <w:iCs/>
          <w:color w:val="00B050"/>
          <w:sz w:val="18"/>
          <w:szCs w:val="18"/>
        </w:rPr>
        <w:t xml:space="preserve"> signed off </w:t>
      </w:r>
      <w:r w:rsidR="00D03EA7">
        <w:rPr>
          <w:b w:val="0"/>
          <w:bCs/>
          <w:i w:val="0"/>
          <w:iCs/>
          <w:color w:val="00B050"/>
          <w:sz w:val="18"/>
          <w:szCs w:val="18"/>
        </w:rPr>
        <w:t>27</w:t>
      </w:r>
      <w:r w:rsidR="004A0387">
        <w:rPr>
          <w:b w:val="0"/>
          <w:bCs/>
          <w:i w:val="0"/>
          <w:iCs/>
          <w:color w:val="00B050"/>
          <w:sz w:val="18"/>
          <w:szCs w:val="18"/>
        </w:rPr>
        <w:t>/0</w:t>
      </w:r>
      <w:r w:rsidR="00D03EA7">
        <w:rPr>
          <w:b w:val="0"/>
          <w:bCs/>
          <w:i w:val="0"/>
          <w:iCs/>
          <w:color w:val="00B050"/>
          <w:sz w:val="18"/>
          <w:szCs w:val="18"/>
        </w:rPr>
        <w:t>8</w:t>
      </w:r>
      <w:r w:rsidR="004A0387">
        <w:rPr>
          <w:b w:val="0"/>
          <w:bCs/>
          <w:i w:val="0"/>
          <w:iCs/>
          <w:color w:val="00B050"/>
          <w:sz w:val="18"/>
          <w:szCs w:val="18"/>
        </w:rPr>
        <w:t>/2020</w:t>
      </w:r>
    </w:p>
    <w:p w:rsidR="00CD2106" w:rsidRPr="00CD2106" w:rsidP="00CD2106" w14:paraId="294E25DF" w14:textId="77777777">
      <w:r>
        <w:rPr>
          <w:rFonts w:ascii="Verdana" w:hAnsi="Verdana"/>
          <w:b/>
          <w:bCs/>
          <w:i/>
          <w:iCs/>
          <w:color w:val="003399"/>
          <w:sz w:val="20"/>
          <w:szCs w:val="20"/>
        </w:rPr>
        <w:t xml:space="preserve">For </w:t>
      </w:r>
      <w:r w:rsidRPr="00CD2106">
        <w:rPr>
          <w:rFonts w:ascii="Verdana" w:hAnsi="Verdana"/>
          <w:b/>
          <w:bCs/>
          <w:i/>
          <w:iCs/>
          <w:color w:val="003399"/>
          <w:sz w:val="20"/>
          <w:szCs w:val="20"/>
        </w:rPr>
        <w:t>authorised VMP</w:t>
      </w:r>
      <w:r>
        <w:rPr>
          <w:rFonts w:ascii="Verdana" w:hAnsi="Verdana"/>
          <w:b/>
          <w:bCs/>
          <w:i/>
          <w:iCs/>
          <w:color w:val="003399"/>
          <w:sz w:val="20"/>
          <w:szCs w:val="20"/>
        </w:rPr>
        <w:t>s</w:t>
      </w:r>
      <w:r w:rsidRPr="00CD2106">
        <w:rPr>
          <w:rFonts w:ascii="Verdana" w:hAnsi="Verdana"/>
          <w:b/>
          <w:bCs/>
          <w:i/>
          <w:iCs/>
          <w:color w:val="003399"/>
          <w:sz w:val="20"/>
          <w:szCs w:val="20"/>
        </w:rPr>
        <w:t xml:space="preserve"> and authorised homeopathic VMP</w:t>
      </w:r>
      <w:r>
        <w:rPr>
          <w:rFonts w:ascii="Verdana" w:hAnsi="Verdana"/>
          <w:b/>
          <w:bCs/>
          <w:i/>
          <w:iCs/>
          <w:color w:val="003399"/>
          <w:sz w:val="20"/>
          <w:szCs w:val="20"/>
        </w:rPr>
        <w:t>s</w:t>
      </w:r>
    </w:p>
    <w:p w:rsidR="00E663D8" w:rsidRPr="00E663D8" w:rsidP="00E663D8" w14:paraId="360FA19F" w14:textId="77777777">
      <w:pPr>
        <w:pStyle w:val="NormalAgency"/>
        <w:tabs>
          <w:tab w:val="left" w:pos="1134"/>
        </w:tabs>
        <w:spacing w:before="120" w:line="200" w:lineRule="exact"/>
        <w:ind w:left="720"/>
      </w:pPr>
      <w:r w:rsidRPr="00E663D8">
        <w:t>Steps</w:t>
      </w:r>
    </w:p>
    <w:p w:rsidR="00E663D8" w:rsidP="00E663D8" w14:paraId="10B820CA" w14:textId="77777777">
      <w:pPr>
        <w:pStyle w:val="NormalAgency"/>
        <w:ind w:left="720"/>
      </w:pPr>
      <w:r w:rsidRPr="00E663D8">
        <w:t>1.- The User selects the option 'Create Product' from the menu</w:t>
      </w:r>
    </w:p>
    <w:p w:rsidR="00E44F52" w:rsidRPr="00E663D8" w:rsidP="00E663D8" w14:paraId="02CE9890" w14:textId="77777777">
      <w:pPr>
        <w:pStyle w:val="NormalAgency"/>
        <w:ind w:left="720"/>
      </w:pPr>
      <w:r>
        <w:t xml:space="preserve">2.- The User selects the </w:t>
      </w:r>
      <w:r w:rsidRPr="004865E8" w:rsidR="009B4297">
        <w:t>procedure type</w:t>
      </w:r>
      <w:r w:rsidR="009B4297">
        <w:t xml:space="preserve"> </w:t>
      </w:r>
      <w:r>
        <w:t>(Mutually Recogni</w:t>
      </w:r>
      <w:r w:rsidR="00C85BB3">
        <w:t>s</w:t>
      </w:r>
      <w:r>
        <w:t>ed Procedure / Repeat Use Procedure)</w:t>
      </w:r>
    </w:p>
    <w:p w:rsidR="00DB4472" w:rsidP="00DB4472" w14:paraId="4ABF821C" w14:textId="77777777">
      <w:pPr>
        <w:pStyle w:val="NormalAgency"/>
        <w:ind w:left="720"/>
      </w:pPr>
      <w:r>
        <w:t>3</w:t>
      </w:r>
      <w:r w:rsidRPr="00E663D8" w:rsidR="00BC5F5D">
        <w:t xml:space="preserve">.- The System </w:t>
      </w:r>
      <w:r w:rsidR="00BC5F5D">
        <w:t>displays the</w:t>
      </w:r>
      <w:r w:rsidRPr="00E663D8" w:rsidR="00BC5F5D">
        <w:t xml:space="preserve"> form</w:t>
      </w:r>
      <w:r w:rsidR="00BC5F5D">
        <w:t xml:space="preserve"> that allows </w:t>
      </w:r>
      <w:r w:rsidR="00E44F52">
        <w:t>to search for an existing product</w:t>
      </w:r>
    </w:p>
    <w:p w:rsidR="00E44F52" w:rsidP="00DB4472" w14:paraId="2FEF560D" w14:textId="77777777">
      <w:pPr>
        <w:pStyle w:val="NormalAgency"/>
        <w:ind w:left="720"/>
      </w:pPr>
      <w:r>
        <w:t xml:space="preserve">4.- The User searches for an existing product </w:t>
      </w:r>
    </w:p>
    <w:p w:rsidR="00E44F52" w:rsidP="00DB4472" w14:paraId="0BC4EE18" w14:textId="77777777">
      <w:pPr>
        <w:pStyle w:val="NormalAgency"/>
        <w:ind w:left="720"/>
      </w:pPr>
      <w:r>
        <w:t>5.- The System retrieves the existing product information</w:t>
      </w:r>
    </w:p>
    <w:p w:rsidR="00E44F52" w:rsidRPr="00E663D8" w:rsidP="00DB4472" w14:paraId="1CEEB921" w14:textId="77777777">
      <w:pPr>
        <w:pStyle w:val="NormalAgency"/>
        <w:ind w:left="720"/>
      </w:pPr>
      <w:r>
        <w:t xml:space="preserve">6.- The User selects </w:t>
      </w:r>
      <w:r w:rsidR="00C81E0C">
        <w:t>the additional Concerned Member States</w:t>
      </w:r>
      <w:r>
        <w:t xml:space="preserve"> and inserts/edits product information</w:t>
      </w:r>
      <w:r w:rsidR="00C81E0C">
        <w:t xml:space="preserve"> as required</w:t>
      </w:r>
    </w:p>
    <w:p w:rsidR="00E663D8" w:rsidP="00E663D8" w14:paraId="0D40F97D" w14:textId="77777777">
      <w:pPr>
        <w:pStyle w:val="NormalAgency"/>
        <w:ind w:firstLine="720"/>
      </w:pPr>
      <w:r>
        <w:t>7</w:t>
      </w:r>
      <w:r w:rsidRPr="00E663D8" w:rsidR="00020866">
        <w:t>.- The User clicks on</w:t>
      </w:r>
      <w:r w:rsidR="00BC5F5D">
        <w:t xml:space="preserve"> the</w:t>
      </w:r>
      <w:r w:rsidRPr="00E663D8" w:rsidR="00020866">
        <w:t xml:space="preserve"> ‘</w:t>
      </w:r>
      <w:r w:rsidR="00C77DBD">
        <w:t>Create’</w:t>
      </w:r>
      <w:r w:rsidRPr="00E663D8" w:rsidR="00020866">
        <w:t xml:space="preserve"> button</w:t>
      </w:r>
    </w:p>
    <w:p w:rsidR="00C1703D" w:rsidP="00C1703D" w14:paraId="10AFE35D" w14:textId="77777777">
      <w:pPr>
        <w:pStyle w:val="NormalAgency"/>
        <w:ind w:left="720"/>
      </w:pPr>
      <w:r>
        <w:t>8</w:t>
      </w:r>
      <w:r w:rsidRPr="005F78F0" w:rsidR="00020866">
        <w:t>.- The System</w:t>
      </w:r>
      <w:r w:rsidR="00020866">
        <w:t xml:space="preserve"> asks the User to confirm the product creation, returning to the form if it is not confirmed</w:t>
      </w:r>
    </w:p>
    <w:p w:rsidR="00DB4472" w:rsidP="00DB4472" w14:paraId="46B22E0B" w14:textId="77777777">
      <w:pPr>
        <w:pStyle w:val="NormalAgency"/>
        <w:ind w:left="720"/>
      </w:pPr>
      <w:r>
        <w:t>9</w:t>
      </w:r>
      <w:r w:rsidR="00BC5F5D">
        <w:t>.- The User confirms the product creation</w:t>
      </w:r>
    </w:p>
    <w:p w:rsidR="00E663D8" w:rsidRPr="00E663D8" w:rsidP="00E663D8" w14:paraId="3C9D2BDF" w14:textId="77777777">
      <w:pPr>
        <w:pStyle w:val="NormalAgency"/>
        <w:ind w:left="720"/>
      </w:pPr>
      <w:r>
        <w:t>10</w:t>
      </w:r>
      <w:r w:rsidRPr="00E663D8" w:rsidR="00BC5F5D">
        <w:t>.- The System receives the product dataset provided by the User</w:t>
      </w:r>
    </w:p>
    <w:p w:rsidR="00E663D8" w:rsidRPr="00E663D8" w:rsidP="00E663D8" w14:paraId="74A8D59D" w14:textId="77777777">
      <w:pPr>
        <w:pStyle w:val="NormalAgency"/>
        <w:ind w:left="720"/>
      </w:pPr>
      <w:r>
        <w:t>11</w:t>
      </w:r>
      <w:r w:rsidRPr="00E663D8" w:rsidR="00BC5F5D">
        <w:t>.- The System validates the information received against the pre-defined set of rules, described in the Veterinary EU Implementation Guide (Vet EU IG) </w:t>
      </w:r>
    </w:p>
    <w:p w:rsidR="00691700" w:rsidRPr="00E663D8" w:rsidP="00691700" w14:paraId="0C17CC71" w14:textId="77777777">
      <w:pPr>
        <w:pStyle w:val="NormalAgency"/>
        <w:ind w:left="720"/>
      </w:pPr>
      <w:r>
        <w:t>12</w:t>
      </w:r>
      <w:r w:rsidRPr="00E663D8">
        <w:t>.- If there are no errors</w:t>
      </w:r>
      <w:r>
        <w:t xml:space="preserve"> in the validation</w:t>
      </w:r>
      <w:r w:rsidRPr="00E663D8">
        <w:t xml:space="preserve">, then: </w:t>
      </w:r>
    </w:p>
    <w:p w:rsidR="00B65AF6" w:rsidP="00B65AF6" w14:paraId="080ACDD1" w14:textId="77777777">
      <w:pPr>
        <w:pStyle w:val="NormalAgency"/>
        <w:ind w:left="1440"/>
      </w:pPr>
      <w:r>
        <w:t xml:space="preserve">12a.- </w:t>
      </w:r>
      <w:r w:rsidRPr="00E663D8">
        <w:t>The System displays a confirmation message to the User</w:t>
      </w:r>
      <w:r>
        <w:t xml:space="preserve"> that the request has been submitted, according to UPD UI System messages document</w:t>
      </w:r>
    </w:p>
    <w:p w:rsidR="00B65AF6" w:rsidP="00B65AF6" w14:paraId="21867856" w14:textId="77777777">
      <w:pPr>
        <w:pStyle w:val="NormalAgency"/>
        <w:ind w:left="1440"/>
        <w:rPr>
          <w:color w:val="000000"/>
        </w:rPr>
      </w:pPr>
      <w:r>
        <w:t xml:space="preserve">12b.- </w:t>
      </w:r>
      <w:r w:rsidRPr="00E663D8">
        <w:t xml:space="preserve">The System creates </w:t>
      </w:r>
      <w:r w:rsidR="00954E3C">
        <w:t>a</w:t>
      </w:r>
      <w:r w:rsidRPr="00E663D8">
        <w:t xml:space="preserve"> product record</w:t>
      </w:r>
      <w:r>
        <w:t xml:space="preserve"> </w:t>
      </w:r>
      <w:r w:rsidR="00954E3C">
        <w:t xml:space="preserve">for </w:t>
      </w:r>
      <w:r w:rsidRPr="00F028DC" w:rsidR="00954E3C">
        <w:rPr>
          <w:color w:val="000000"/>
        </w:rPr>
        <w:t>each</w:t>
      </w:r>
      <w:r w:rsidR="00954E3C">
        <w:rPr>
          <w:color w:val="000000"/>
        </w:rPr>
        <w:t xml:space="preserve"> </w:t>
      </w:r>
      <w:r w:rsidRPr="00F028DC" w:rsidR="00954E3C">
        <w:rPr>
          <w:color w:val="000000"/>
        </w:rPr>
        <w:t xml:space="preserve">country </w:t>
      </w:r>
      <w:r w:rsidR="00954E3C">
        <w:rPr>
          <w:color w:val="000000"/>
        </w:rPr>
        <w:t>added</w:t>
      </w:r>
      <w:r w:rsidRPr="00F028DC" w:rsidR="00954E3C">
        <w:rPr>
          <w:color w:val="000000"/>
        </w:rPr>
        <w:t xml:space="preserve"> </w:t>
      </w:r>
      <w:r w:rsidR="00954E3C">
        <w:rPr>
          <w:color w:val="000000"/>
        </w:rPr>
        <w:t>to the list of</w:t>
      </w:r>
      <w:r w:rsidRPr="00F028DC" w:rsidR="00954E3C">
        <w:rPr>
          <w:color w:val="000000"/>
        </w:rPr>
        <w:t xml:space="preserve"> Concerned Member States</w:t>
      </w:r>
    </w:p>
    <w:p w:rsidR="00954E3C" w:rsidP="00B65AF6" w14:paraId="3EC33191" w14:textId="77777777">
      <w:pPr>
        <w:pStyle w:val="NormalAgency"/>
        <w:ind w:left="1440"/>
      </w:pPr>
      <w:r>
        <w:rPr>
          <w:color w:val="000000"/>
        </w:rPr>
        <w:t xml:space="preserve">12c.- The System updates the </w:t>
      </w:r>
      <w:r w:rsidRPr="00954E3C">
        <w:rPr>
          <w:color w:val="000000"/>
        </w:rPr>
        <w:t xml:space="preserve">list of Concerned Member States for the RMS </w:t>
      </w:r>
      <w:r w:rsidR="00613ED9">
        <w:rPr>
          <w:color w:val="000000"/>
        </w:rPr>
        <w:t>and for the concerned member states from the list where the product is already authorised.</w:t>
      </w:r>
    </w:p>
    <w:p w:rsidR="00B65AF6" w:rsidP="00B65AF6" w14:paraId="61515599" w14:textId="77777777">
      <w:pPr>
        <w:pStyle w:val="NormalAgency"/>
        <w:ind w:left="1440"/>
      </w:pPr>
      <w:r>
        <w:t>12</w:t>
      </w:r>
      <w:r w:rsidR="00954E3C">
        <w:t>d</w:t>
      </w:r>
      <w:r>
        <w:t xml:space="preserve">.- </w:t>
      </w:r>
      <w:r w:rsidRPr="00E663D8">
        <w:t>The System generates a notification</w:t>
      </w:r>
    </w:p>
    <w:p w:rsidR="00E663D8" w:rsidRPr="00E663D8" w:rsidP="00E663D8" w14:paraId="084DCB31" w14:textId="4A9BF99C">
      <w:pPr>
        <w:pStyle w:val="NormalAgency"/>
        <w:ind w:left="720"/>
      </w:pPr>
      <w:r>
        <w:t>1</w:t>
      </w:r>
      <w:r w:rsidR="00B65AF6">
        <w:t>3</w:t>
      </w:r>
      <w:r w:rsidRPr="00E663D8">
        <w:t xml:space="preserve">.- Else, </w:t>
      </w:r>
      <w:r w:rsidRPr="00E663D8" w:rsidR="005011C0">
        <w:t xml:space="preserve">the System displays </w:t>
      </w:r>
      <w:r w:rsidR="005011C0">
        <w:t xml:space="preserve">an error message with </w:t>
      </w:r>
      <w:r w:rsidRPr="00E663D8" w:rsidR="005011C0">
        <w:t xml:space="preserve">the list of errors </w:t>
      </w:r>
      <w:r w:rsidR="005011C0">
        <w:t xml:space="preserve">and retains filled in information in an editable view, so the User returns to the Step </w:t>
      </w:r>
      <w:r w:rsidR="005060D5">
        <w:t>6</w:t>
      </w:r>
      <w:r w:rsidR="005011C0">
        <w:t>.</w:t>
      </w:r>
    </w:p>
    <w:p w:rsidR="00E663D8" w:rsidRPr="00E663D8" w:rsidP="00E663D8" w14:paraId="2B78CCE7" w14:textId="77777777">
      <w:pPr>
        <w:pStyle w:val="NormalAgency"/>
        <w:ind w:left="720"/>
      </w:pPr>
      <w:r>
        <w:t>1</w:t>
      </w:r>
      <w:r w:rsidR="00B65AF6">
        <w:t>4</w:t>
      </w:r>
      <w:r w:rsidRPr="00E663D8">
        <w:t>.- The Use Case scenario ends.</w:t>
      </w:r>
    </w:p>
    <w:p w:rsidR="00E663D8" w:rsidP="00E663D8" w14:paraId="545972F0" w14:textId="77777777">
      <w:pPr>
        <w:pStyle w:val="NormalAgency"/>
        <w:tabs>
          <w:tab w:val="left" w:pos="1134"/>
        </w:tabs>
        <w:spacing w:before="120" w:line="200" w:lineRule="exact"/>
        <w:ind w:left="720"/>
        <w:rPr>
          <w:color w:val="000000"/>
        </w:rPr>
      </w:pPr>
    </w:p>
    <w:p w:rsidR="00E663D8" w:rsidRPr="00832D7F" w:rsidP="00E663D8" w14:paraId="069B43CC" w14:textId="77777777">
      <w:pPr>
        <w:pStyle w:val="NormalAgency"/>
        <w:tabs>
          <w:tab w:val="left" w:pos="1134"/>
        </w:tabs>
        <w:spacing w:line="200" w:lineRule="exact"/>
        <w:ind w:left="720"/>
        <w:rPr>
          <w:color w:val="000000"/>
        </w:rPr>
      </w:pPr>
      <w:r w:rsidRPr="00832D7F">
        <w:rPr>
          <w:color w:val="000000"/>
        </w:rPr>
        <w:t>Acceptance Criteria:</w:t>
      </w:r>
    </w:p>
    <w:p w:rsidR="00E663D8" w:rsidRPr="00832D7F" w:rsidP="00E663D8" w14:paraId="0D849E16" w14:textId="77777777">
      <w:pPr>
        <w:pStyle w:val="NormalAgency"/>
        <w:tabs>
          <w:tab w:val="left" w:pos="2694"/>
        </w:tabs>
        <w:spacing w:line="200" w:lineRule="exact"/>
        <w:ind w:left="720"/>
        <w:rPr>
          <w:color w:val="000000"/>
        </w:rPr>
      </w:pPr>
      <w:r w:rsidRPr="00832D7F">
        <w:rPr>
          <w:color w:val="000000"/>
        </w:rPr>
        <w:t xml:space="preserve">Step </w:t>
      </w:r>
      <w:r w:rsidR="003F7926">
        <w:rPr>
          <w:color w:val="000000"/>
        </w:rPr>
        <w:t>1</w:t>
      </w:r>
      <w:r>
        <w:rPr>
          <w:color w:val="000000"/>
        </w:rPr>
        <w:t>2</w:t>
      </w:r>
    </w:p>
    <w:p w:rsidR="00C77E26" w:rsidP="00E663D8" w14:paraId="33B17594" w14:textId="77777777">
      <w:pPr>
        <w:pStyle w:val="NormalAgency"/>
        <w:ind w:left="720"/>
        <w:rPr>
          <w:color w:val="000000"/>
        </w:rPr>
      </w:pPr>
      <w:r w:rsidRPr="007F31B9">
        <w:rPr>
          <w:color w:val="000000"/>
        </w:rPr>
        <w:t>UPD-</w:t>
      </w:r>
      <w:r>
        <w:rPr>
          <w:color w:val="000000"/>
        </w:rPr>
        <w:t>UC01</w:t>
      </w:r>
      <w:r w:rsidRPr="007F31B9">
        <w:rPr>
          <w:color w:val="000000"/>
        </w:rPr>
        <w:t>-AC</w:t>
      </w:r>
      <w:r>
        <w:rPr>
          <w:color w:val="000000"/>
        </w:rPr>
        <w:t>0</w:t>
      </w:r>
      <w:r w:rsidR="001467A2">
        <w:rPr>
          <w:color w:val="000000"/>
        </w:rPr>
        <w:t>20</w:t>
      </w:r>
      <w:r>
        <w:rPr>
          <w:color w:val="000000"/>
        </w:rPr>
        <w:t xml:space="preserve"> A</w:t>
      </w:r>
      <w:r w:rsidRPr="00F028DC">
        <w:rPr>
          <w:color w:val="000000"/>
        </w:rPr>
        <w:t xml:space="preserve"> product for each</w:t>
      </w:r>
      <w:r>
        <w:rPr>
          <w:color w:val="000000"/>
        </w:rPr>
        <w:t xml:space="preserve"> </w:t>
      </w:r>
      <w:r w:rsidRPr="00F028DC">
        <w:rPr>
          <w:color w:val="000000"/>
        </w:rPr>
        <w:t xml:space="preserve">country </w:t>
      </w:r>
      <w:r>
        <w:rPr>
          <w:color w:val="000000"/>
        </w:rPr>
        <w:t>added</w:t>
      </w:r>
      <w:r w:rsidRPr="00F028DC">
        <w:rPr>
          <w:color w:val="000000"/>
        </w:rPr>
        <w:t xml:space="preserve"> </w:t>
      </w:r>
      <w:r>
        <w:rPr>
          <w:color w:val="000000"/>
        </w:rPr>
        <w:t>to the list of</w:t>
      </w:r>
      <w:r w:rsidRPr="00F028DC">
        <w:rPr>
          <w:color w:val="000000"/>
        </w:rPr>
        <w:t xml:space="preserve"> Concerned Member States is created by the System</w:t>
      </w:r>
      <w:r w:rsidR="001467A2">
        <w:rPr>
          <w:color w:val="000000"/>
        </w:rPr>
        <w:t xml:space="preserve"> and a version is assigned to them</w:t>
      </w:r>
    </w:p>
    <w:p w:rsidR="00C77E26" w:rsidP="00E663D8" w14:paraId="39F88276" w14:textId="77777777">
      <w:pPr>
        <w:pStyle w:val="NormalAgency"/>
        <w:ind w:left="720"/>
        <w:rPr>
          <w:color w:val="000000"/>
        </w:rPr>
      </w:pPr>
      <w:r w:rsidRPr="007F31B9">
        <w:rPr>
          <w:color w:val="000000"/>
        </w:rPr>
        <w:t>UPD-</w:t>
      </w:r>
      <w:r>
        <w:rPr>
          <w:color w:val="000000"/>
        </w:rPr>
        <w:t>UC01</w:t>
      </w:r>
      <w:r w:rsidRPr="007F31B9">
        <w:rPr>
          <w:color w:val="000000"/>
        </w:rPr>
        <w:t>-AC</w:t>
      </w:r>
      <w:r>
        <w:rPr>
          <w:color w:val="000000"/>
        </w:rPr>
        <w:t>02</w:t>
      </w:r>
      <w:r w:rsidR="001467A2">
        <w:rPr>
          <w:color w:val="000000"/>
        </w:rPr>
        <w:t>1</w:t>
      </w:r>
      <w:r>
        <w:rPr>
          <w:color w:val="000000"/>
        </w:rPr>
        <w:t xml:space="preserve"> The list of Concerned Member States is updated for the RMS product</w:t>
      </w:r>
      <w:r w:rsidR="00613ED9">
        <w:rPr>
          <w:color w:val="000000"/>
        </w:rPr>
        <w:t xml:space="preserve"> and for the concerned member states from the list where the product is already authorised.</w:t>
      </w:r>
    </w:p>
    <w:p w:rsidR="00E663D8" w:rsidRPr="007F31B9" w:rsidP="00E663D8" w14:paraId="0DB1BE97" w14:textId="77777777">
      <w:pPr>
        <w:pStyle w:val="NormalAgency"/>
        <w:ind w:left="720"/>
        <w:rPr>
          <w:color w:val="000000"/>
        </w:rPr>
      </w:pPr>
      <w:r w:rsidRPr="007F31B9">
        <w:rPr>
          <w:color w:val="000000"/>
        </w:rPr>
        <w:t>UPD-</w:t>
      </w:r>
      <w:r>
        <w:rPr>
          <w:color w:val="000000"/>
        </w:rPr>
        <w:t>UC01</w:t>
      </w:r>
      <w:r w:rsidRPr="007F31B9">
        <w:rPr>
          <w:color w:val="000000"/>
        </w:rPr>
        <w:t>-AC</w:t>
      </w:r>
      <w:r w:rsidR="00717B69">
        <w:rPr>
          <w:color w:val="000000"/>
        </w:rPr>
        <w:t>0</w:t>
      </w:r>
      <w:r w:rsidR="001467A2">
        <w:rPr>
          <w:color w:val="000000"/>
        </w:rPr>
        <w:t>22</w:t>
      </w:r>
      <w:r>
        <w:rPr>
          <w:color w:val="000000"/>
        </w:rPr>
        <w:t xml:space="preserve"> </w:t>
      </w:r>
      <w:r w:rsidRPr="007F31B9">
        <w:rPr>
          <w:color w:val="000000"/>
        </w:rPr>
        <w:t xml:space="preserve">A new product status </w:t>
      </w:r>
      <w:r>
        <w:rPr>
          <w:color w:val="000000"/>
        </w:rPr>
        <w:t>is</w:t>
      </w:r>
      <w:r w:rsidRPr="007F31B9">
        <w:rPr>
          <w:color w:val="000000"/>
        </w:rPr>
        <w:t xml:space="preserve"> given</w:t>
      </w:r>
      <w:r w:rsidR="006456E0">
        <w:rPr>
          <w:color w:val="000000"/>
        </w:rPr>
        <w:t xml:space="preserve"> to the products that have been created</w:t>
      </w:r>
      <w:r>
        <w:rPr>
          <w:color w:val="000000"/>
        </w:rPr>
        <w:t>,</w:t>
      </w:r>
      <w:r w:rsidRPr="007F31B9">
        <w:rPr>
          <w:color w:val="000000"/>
        </w:rPr>
        <w:t xml:space="preserve"> according </w:t>
      </w:r>
      <w:r>
        <w:rPr>
          <w:color w:val="000000"/>
        </w:rPr>
        <w:t>to</w:t>
      </w:r>
      <w:r w:rsidRPr="007F31B9">
        <w:rPr>
          <w:color w:val="000000"/>
        </w:rPr>
        <w:t xml:space="preserve"> the State Transition Diagram</w:t>
      </w:r>
      <w:r w:rsidR="00EC060A">
        <w:rPr>
          <w:color w:val="000000"/>
        </w:rPr>
        <w:t>, to each product created</w:t>
      </w:r>
    </w:p>
    <w:p w:rsidR="00E663D8" w:rsidRPr="00FA433F" w:rsidP="00E663D8" w14:paraId="76E95289" w14:textId="77777777">
      <w:pPr>
        <w:pStyle w:val="NormalAgency"/>
        <w:ind w:left="720"/>
        <w:rPr>
          <w:color w:val="000000"/>
        </w:rPr>
      </w:pPr>
      <w:r w:rsidRPr="007F31B9">
        <w:rPr>
          <w:color w:val="000000"/>
        </w:rPr>
        <w:t>UPD-</w:t>
      </w:r>
      <w:r>
        <w:rPr>
          <w:color w:val="000000"/>
        </w:rPr>
        <w:t>UC01</w:t>
      </w:r>
      <w:r w:rsidRPr="007F31B9">
        <w:rPr>
          <w:color w:val="000000"/>
        </w:rPr>
        <w:t>-AC0</w:t>
      </w:r>
      <w:r w:rsidR="001467A2">
        <w:rPr>
          <w:color w:val="000000"/>
        </w:rPr>
        <w:t>23</w:t>
      </w:r>
      <w:r w:rsidRPr="007F31B9">
        <w:rPr>
          <w:color w:val="000000"/>
        </w:rPr>
        <w:t xml:space="preserve"> A permanent identification number (e.g. PMS/UPD identifier) is generated </w:t>
      </w:r>
      <w:r w:rsidR="00166399">
        <w:rPr>
          <w:color w:val="000000"/>
        </w:rPr>
        <w:t xml:space="preserve">and assigned </w:t>
      </w:r>
      <w:r w:rsidRPr="007F31B9">
        <w:rPr>
          <w:color w:val="000000"/>
        </w:rPr>
        <w:t>by the System</w:t>
      </w:r>
      <w:r w:rsidR="00166399">
        <w:rPr>
          <w:color w:val="000000"/>
        </w:rPr>
        <w:t xml:space="preserve"> to each one of the products that have been created</w:t>
      </w:r>
      <w:r w:rsidRPr="007F31B9">
        <w:rPr>
          <w:color w:val="000000"/>
        </w:rPr>
        <w:t>, according to the defined rules</w:t>
      </w:r>
      <w:r w:rsidRPr="00E46F8E">
        <w:rPr>
          <w:color w:val="000000"/>
        </w:rPr>
        <w:t xml:space="preserve"> </w:t>
      </w:r>
      <w:r w:rsidRPr="00FF796A">
        <w:rPr>
          <w:color w:val="000000"/>
        </w:rPr>
        <w:t>described in the Veterinary EU Implementation Guide (Vet EU IG)</w:t>
      </w:r>
      <w:r w:rsidRPr="00FA433F">
        <w:rPr>
          <w:color w:val="000000"/>
        </w:rPr>
        <w:t> </w:t>
      </w:r>
    </w:p>
    <w:p w:rsidR="00E663D8" w:rsidP="00E663D8" w14:paraId="70104DFF" w14:textId="77777777">
      <w:pPr>
        <w:pStyle w:val="NormalAgency"/>
        <w:ind w:left="720"/>
        <w:rPr>
          <w:color w:val="000000"/>
        </w:rPr>
      </w:pPr>
      <w:r w:rsidRPr="007F31B9">
        <w:rPr>
          <w:color w:val="000000"/>
        </w:rPr>
        <w:t>UPD-</w:t>
      </w:r>
      <w:r>
        <w:rPr>
          <w:color w:val="000000"/>
        </w:rPr>
        <w:t>UC01</w:t>
      </w:r>
      <w:r w:rsidRPr="007F31B9">
        <w:rPr>
          <w:color w:val="000000"/>
        </w:rPr>
        <w:t>-AC0</w:t>
      </w:r>
      <w:r w:rsidR="001467A2">
        <w:rPr>
          <w:color w:val="000000"/>
        </w:rPr>
        <w:t>24</w:t>
      </w:r>
      <w:r>
        <w:rPr>
          <w:color w:val="000000"/>
        </w:rPr>
        <w:t xml:space="preserve"> The User is able to search or retrieve the product</w:t>
      </w:r>
      <w:r w:rsidR="00166399">
        <w:rPr>
          <w:color w:val="000000"/>
        </w:rPr>
        <w:t>s</w:t>
      </w:r>
      <w:r>
        <w:rPr>
          <w:color w:val="000000"/>
        </w:rPr>
        <w:t xml:space="preserve"> created via the </w:t>
      </w:r>
      <w:r w:rsidR="00225873">
        <w:rPr>
          <w:color w:val="000000"/>
        </w:rPr>
        <w:t>UI</w:t>
      </w:r>
      <w:r>
        <w:rPr>
          <w:color w:val="000000"/>
        </w:rPr>
        <w:t>, by using the</w:t>
      </w:r>
      <w:r w:rsidR="00166399">
        <w:rPr>
          <w:color w:val="000000"/>
        </w:rPr>
        <w:t>ir</w:t>
      </w:r>
      <w:r>
        <w:rPr>
          <w:color w:val="000000"/>
        </w:rPr>
        <w:t xml:space="preserve"> permanent identification number</w:t>
      </w:r>
    </w:p>
    <w:p w:rsidR="007F285A" w:rsidP="00E663D8" w14:paraId="3C8D3622" w14:textId="77777777">
      <w:pPr>
        <w:pStyle w:val="NormalAgency"/>
        <w:ind w:left="720"/>
        <w:rPr>
          <w:color w:val="000000"/>
        </w:rPr>
      </w:pPr>
      <w:r w:rsidRPr="007F31B9">
        <w:rPr>
          <w:color w:val="000000"/>
        </w:rPr>
        <w:t>UPD-</w:t>
      </w:r>
      <w:r>
        <w:rPr>
          <w:color w:val="000000"/>
        </w:rPr>
        <w:t>UC01</w:t>
      </w:r>
      <w:r w:rsidRPr="007F31B9">
        <w:rPr>
          <w:color w:val="000000"/>
        </w:rPr>
        <w:t>-AC0</w:t>
      </w:r>
      <w:r w:rsidR="001467A2">
        <w:rPr>
          <w:color w:val="000000"/>
        </w:rPr>
        <w:t>25</w:t>
      </w:r>
      <w:r>
        <w:rPr>
          <w:color w:val="000000"/>
        </w:rPr>
        <w:t xml:space="preserve"> </w:t>
      </w:r>
      <w:r>
        <w:t>The User is able to search or retrieve all the products created via the UI, by using the Product Identification Number</w:t>
      </w:r>
    </w:p>
    <w:p w:rsidR="00E663D8" w:rsidRPr="007F31B9" w:rsidP="00E663D8" w14:paraId="106291FE" w14:textId="77777777">
      <w:pPr>
        <w:pStyle w:val="NormalAgency"/>
        <w:ind w:left="720"/>
        <w:rPr>
          <w:color w:val="000000"/>
        </w:rPr>
      </w:pPr>
      <w:r w:rsidRPr="007F31B9">
        <w:rPr>
          <w:color w:val="000000"/>
        </w:rPr>
        <w:t>UPD-</w:t>
      </w:r>
      <w:r>
        <w:rPr>
          <w:color w:val="000000"/>
        </w:rPr>
        <w:t>UC01</w:t>
      </w:r>
      <w:r w:rsidRPr="007F31B9">
        <w:rPr>
          <w:color w:val="000000"/>
        </w:rPr>
        <w:t>-AC0</w:t>
      </w:r>
      <w:r w:rsidR="001467A2">
        <w:rPr>
          <w:color w:val="000000"/>
        </w:rPr>
        <w:t>26</w:t>
      </w:r>
      <w:r w:rsidRPr="007F31B9">
        <w:rPr>
          <w:color w:val="000000"/>
        </w:rPr>
        <w:t xml:space="preserve"> </w:t>
      </w:r>
      <w:r w:rsidRPr="007F31B9" w:rsidR="00D5242A">
        <w:rPr>
          <w:color w:val="000000"/>
        </w:rPr>
        <w:t xml:space="preserve">The System </w:t>
      </w:r>
      <w:r w:rsidR="00D5242A">
        <w:rPr>
          <w:color w:val="000000"/>
        </w:rPr>
        <w:t>displays</w:t>
      </w:r>
      <w:r w:rsidRPr="007F31B9" w:rsidR="00D5242A">
        <w:rPr>
          <w:color w:val="000000"/>
        </w:rPr>
        <w:t xml:space="preserve"> a message specifying that the </w:t>
      </w:r>
      <w:r w:rsidR="00D5242A">
        <w:rPr>
          <w:color w:val="000000"/>
        </w:rPr>
        <w:t>request</w:t>
      </w:r>
      <w:r w:rsidRPr="007F31B9" w:rsidR="00D5242A">
        <w:rPr>
          <w:color w:val="000000"/>
        </w:rPr>
        <w:t xml:space="preserve"> has been </w:t>
      </w:r>
      <w:r w:rsidR="00D5242A">
        <w:rPr>
          <w:color w:val="000000"/>
        </w:rPr>
        <w:t>submitted</w:t>
      </w:r>
    </w:p>
    <w:p w:rsidR="00E663D8" w:rsidP="00E663D8" w14:paraId="3087765F" w14:textId="77777777">
      <w:pPr>
        <w:pStyle w:val="NormalAgency"/>
        <w:ind w:left="720"/>
        <w:rPr>
          <w:color w:val="000000"/>
        </w:rPr>
      </w:pPr>
      <w:r w:rsidRPr="007F31B9">
        <w:rPr>
          <w:color w:val="000000"/>
        </w:rPr>
        <w:t>UPD-</w:t>
      </w:r>
      <w:r>
        <w:rPr>
          <w:color w:val="000000"/>
        </w:rPr>
        <w:t>UC01-AC0</w:t>
      </w:r>
      <w:r w:rsidR="001467A2">
        <w:rPr>
          <w:color w:val="000000"/>
        </w:rPr>
        <w:t>27</w:t>
      </w:r>
      <w:r>
        <w:rPr>
          <w:color w:val="000000"/>
        </w:rPr>
        <w:t xml:space="preserve"> A notification confirming that the product</w:t>
      </w:r>
      <w:r w:rsidR="00771478">
        <w:rPr>
          <w:color w:val="000000"/>
        </w:rPr>
        <w:t>s have</w:t>
      </w:r>
      <w:r>
        <w:rPr>
          <w:color w:val="000000"/>
        </w:rPr>
        <w:t xml:space="preserve"> been created is generated, </w:t>
      </w:r>
      <w:r w:rsidR="004A48C3">
        <w:rPr>
          <w:color w:val="000000"/>
        </w:rPr>
        <w:t>according to the ‘Notifications in processes’ document</w:t>
      </w:r>
    </w:p>
    <w:p w:rsidR="00C0054A" w:rsidP="00C0054A" w14:paraId="57D4DDB9" w14:textId="07D23AF4">
      <w:pPr>
        <w:pStyle w:val="NormalAgency"/>
        <w:ind w:left="720"/>
        <w:rPr>
          <w:color w:val="000000"/>
        </w:rPr>
      </w:pPr>
      <w:r w:rsidRPr="007F31B9">
        <w:rPr>
          <w:color w:val="000000"/>
        </w:rPr>
        <w:t>UPD-</w:t>
      </w:r>
      <w:r>
        <w:rPr>
          <w:color w:val="000000"/>
        </w:rPr>
        <w:t>UC01</w:t>
      </w:r>
      <w:r w:rsidRPr="007F31B9">
        <w:rPr>
          <w:color w:val="000000"/>
        </w:rPr>
        <w:t>-AC0</w:t>
      </w:r>
      <w:r w:rsidR="001467A2">
        <w:rPr>
          <w:color w:val="000000"/>
        </w:rPr>
        <w:t>28</w:t>
      </w:r>
      <w:r>
        <w:rPr>
          <w:color w:val="000000"/>
        </w:rPr>
        <w:t xml:space="preserve"> A new entry is generated in the audit trail containing the request ID, date and time</w:t>
      </w:r>
      <w:r w:rsidR="005E79FE">
        <w:rPr>
          <w:color w:val="000000"/>
        </w:rPr>
        <w:t xml:space="preserve"> when the submission of the product(s) was made</w:t>
      </w:r>
      <w:r>
        <w:rPr>
          <w:color w:val="000000"/>
        </w:rPr>
        <w:t>, product name, name of the User who submitted the request, the organi</w:t>
      </w:r>
      <w:r w:rsidR="00C85BB3">
        <w:rPr>
          <w:color w:val="000000"/>
        </w:rPr>
        <w:t>s</w:t>
      </w:r>
      <w:r>
        <w:rPr>
          <w:color w:val="000000"/>
        </w:rPr>
        <w:t>ation that the User belongs to and the nature of action performed (e.g. create product)</w:t>
      </w:r>
    </w:p>
    <w:p w:rsidR="00E663D8" w:rsidP="00B42395" w14:paraId="1C4AD96D" w14:textId="4B4747B4">
      <w:pPr>
        <w:pStyle w:val="NormalAgency"/>
        <w:ind w:left="720"/>
        <w:rPr>
          <w:color w:val="000000"/>
        </w:rPr>
      </w:pPr>
      <w:r w:rsidRPr="007F31B9">
        <w:rPr>
          <w:color w:val="000000"/>
        </w:rPr>
        <w:t>UPD-</w:t>
      </w:r>
      <w:r>
        <w:rPr>
          <w:color w:val="000000"/>
        </w:rPr>
        <w:t>UC01-AC0</w:t>
      </w:r>
      <w:r w:rsidR="001467A2">
        <w:rPr>
          <w:color w:val="000000"/>
        </w:rPr>
        <w:t>29</w:t>
      </w:r>
      <w:r>
        <w:rPr>
          <w:color w:val="000000"/>
        </w:rPr>
        <w:t xml:space="preserve"> A new entry is generated in the audit trail containing the date and time</w:t>
      </w:r>
      <w:r w:rsidR="005E79FE">
        <w:rPr>
          <w:color w:val="000000"/>
        </w:rPr>
        <w:t xml:space="preserve"> when the creation of the product(s) was completed</w:t>
      </w:r>
      <w:r>
        <w:rPr>
          <w:color w:val="000000"/>
        </w:rPr>
        <w:t xml:space="preserve">, </w:t>
      </w:r>
      <w:r w:rsidR="00030C1D">
        <w:rPr>
          <w:color w:val="000000"/>
        </w:rPr>
        <w:t xml:space="preserve">product name, </w:t>
      </w:r>
      <w:r w:rsidR="00771478">
        <w:rPr>
          <w:color w:val="000000"/>
        </w:rPr>
        <w:t>name of the User who</w:t>
      </w:r>
      <w:r w:rsidR="00A00432">
        <w:rPr>
          <w:color w:val="000000"/>
        </w:rPr>
        <w:t xml:space="preserve"> submitted the request</w:t>
      </w:r>
      <w:r w:rsidR="00030C1D">
        <w:rPr>
          <w:color w:val="000000"/>
        </w:rPr>
        <w:t>,</w:t>
      </w:r>
      <w:r w:rsidR="00771478">
        <w:rPr>
          <w:color w:val="000000"/>
        </w:rPr>
        <w:t xml:space="preserve"> , the organi</w:t>
      </w:r>
      <w:r w:rsidR="00C85BB3">
        <w:rPr>
          <w:color w:val="000000"/>
        </w:rPr>
        <w:t>s</w:t>
      </w:r>
      <w:r w:rsidR="00771478">
        <w:rPr>
          <w:color w:val="000000"/>
        </w:rPr>
        <w:t>ation that the User belongs, the nature of action performed (e.g. create product</w:t>
      </w:r>
      <w:r w:rsidR="00E26CA7">
        <w:rPr>
          <w:color w:val="000000"/>
        </w:rPr>
        <w:t xml:space="preserve">s </w:t>
      </w:r>
      <w:r w:rsidR="00B42395">
        <w:rPr>
          <w:color w:val="000000"/>
        </w:rPr>
        <w:t xml:space="preserve"> under MRP/RUP procedure</w:t>
      </w:r>
      <w:r w:rsidR="00771478">
        <w:rPr>
          <w:color w:val="000000"/>
        </w:rPr>
        <w:t xml:space="preserve">), and for each one of the products that have been created the following information: </w:t>
      </w:r>
      <w:r>
        <w:rPr>
          <w:color w:val="000000"/>
        </w:rPr>
        <w:t>permanent identification number, product status</w:t>
      </w:r>
      <w:r w:rsidR="00771478">
        <w:rPr>
          <w:color w:val="000000"/>
        </w:rPr>
        <w:t xml:space="preserve"> and </w:t>
      </w:r>
      <w:r>
        <w:rPr>
          <w:color w:val="000000"/>
        </w:rPr>
        <w:t>product version</w:t>
      </w:r>
      <w:r w:rsidR="00771478">
        <w:rPr>
          <w:color w:val="000000"/>
        </w:rPr>
        <w:t>.</w:t>
      </w:r>
    </w:p>
    <w:p w:rsidR="00E663D8" w:rsidRPr="00832D7F" w:rsidP="00E663D8" w14:paraId="7E83EE8E" w14:textId="77777777">
      <w:pPr>
        <w:pStyle w:val="NormalAgency"/>
        <w:tabs>
          <w:tab w:val="left" w:pos="2694"/>
        </w:tabs>
        <w:spacing w:before="120" w:line="200" w:lineRule="exact"/>
        <w:ind w:left="720"/>
        <w:rPr>
          <w:color w:val="000000"/>
        </w:rPr>
      </w:pPr>
      <w:r w:rsidRPr="00832D7F">
        <w:rPr>
          <w:color w:val="000000"/>
        </w:rPr>
        <w:t xml:space="preserve">Step </w:t>
      </w:r>
      <w:r w:rsidR="000D481A">
        <w:rPr>
          <w:color w:val="000000"/>
        </w:rPr>
        <w:t>1</w:t>
      </w:r>
      <w:r>
        <w:rPr>
          <w:color w:val="000000"/>
        </w:rPr>
        <w:t>3</w:t>
      </w:r>
    </w:p>
    <w:p w:rsidR="00E663D8" w:rsidP="00E663D8" w14:paraId="2663B420" w14:textId="40A7A8F3">
      <w:pPr>
        <w:pStyle w:val="NormalAgency"/>
        <w:ind w:left="720"/>
        <w:rPr>
          <w:color w:val="000000"/>
        </w:rPr>
      </w:pPr>
      <w:r w:rsidRPr="007F31B9">
        <w:rPr>
          <w:color w:val="000000"/>
        </w:rPr>
        <w:t>UPD-</w:t>
      </w:r>
      <w:r>
        <w:rPr>
          <w:color w:val="000000"/>
        </w:rPr>
        <w:t>UC01-AC0</w:t>
      </w:r>
      <w:r w:rsidR="001467A2">
        <w:rPr>
          <w:color w:val="000000"/>
        </w:rPr>
        <w:t>30</w:t>
      </w:r>
      <w:r>
        <w:rPr>
          <w:color w:val="000000"/>
        </w:rPr>
        <w:t xml:space="preserve"> The System displays the list of validation errors</w:t>
      </w:r>
    </w:p>
    <w:p w:rsidR="00B42395" w:rsidP="00B42395" w14:paraId="65D45756" w14:textId="4CC259DC">
      <w:pPr>
        <w:pStyle w:val="NormalAgency"/>
        <w:ind w:left="720"/>
        <w:rPr>
          <w:color w:val="000000"/>
        </w:rPr>
      </w:pPr>
      <w:r>
        <w:rPr>
          <w:color w:val="000000"/>
        </w:rPr>
        <w:t>UPD-UC01-AC036 The User is able to correct the errors indicated by the system</w:t>
      </w:r>
    </w:p>
    <w:p w:rsidR="00B42395" w:rsidP="00E663D8" w14:paraId="7B09387B" w14:textId="77777777">
      <w:pPr>
        <w:pStyle w:val="NormalAgency"/>
        <w:ind w:left="720"/>
        <w:rPr>
          <w:color w:val="000000"/>
        </w:rPr>
      </w:pPr>
    </w:p>
    <w:p w:rsidR="00365634" w:rsidRPr="004339D6" w:rsidP="004339D6" w14:paraId="5A01F0E3" w14:textId="77777777"/>
    <w:p w:rsidR="00C81E0C" w:rsidP="0086236F" w14:paraId="17831653" w14:textId="77777777">
      <w:pPr>
        <w:pStyle w:val="Heading2Agency0"/>
        <w:rPr>
          <w:color w:val="003399"/>
        </w:rPr>
      </w:pPr>
      <w:r>
        <w:rPr>
          <w:color w:val="003399"/>
        </w:rPr>
        <w:t>Scenario 4: Create Product – Parallel Trade</w:t>
      </w:r>
      <w:r w:rsidR="004339D6">
        <w:rPr>
          <w:color w:val="003399"/>
        </w:rPr>
        <w:t xml:space="preserve"> – Manual Key In</w:t>
      </w:r>
    </w:p>
    <w:p w:rsidR="0086236F" w:rsidRPr="0059447A" w:rsidP="0086236F" w14:paraId="1AFC2A2C" w14:textId="667FD2BE">
      <w:pPr>
        <w:pStyle w:val="Heading2Agency0"/>
        <w:rPr>
          <w:color w:val="003399"/>
        </w:rPr>
      </w:pPr>
      <w:r w:rsidRPr="0059447A">
        <w:rPr>
          <w:color w:val="003399"/>
        </w:rPr>
        <w:t xml:space="preserve">Scenario </w:t>
      </w:r>
      <w:r w:rsidRPr="0059447A" w:rsidR="00B52EAA">
        <w:rPr>
          <w:color w:val="003399"/>
        </w:rPr>
        <w:t>5</w:t>
      </w:r>
      <w:r w:rsidR="004A4D25">
        <w:rPr>
          <w:color w:val="003399"/>
        </w:rPr>
        <w:t>:</w:t>
      </w:r>
      <w:r w:rsidRPr="0059447A">
        <w:rPr>
          <w:color w:val="003399"/>
        </w:rPr>
        <w:t xml:space="preserve"> </w:t>
      </w:r>
      <w:r w:rsidRPr="004A0387">
        <w:rPr>
          <w:color w:val="003399"/>
          <w:lang w:val="en-AU"/>
        </w:rPr>
        <w:t>Cancel</w:t>
      </w:r>
      <w:r w:rsidRPr="0059447A">
        <w:rPr>
          <w:color w:val="003399"/>
        </w:rPr>
        <w:t xml:space="preserve"> Create Product </w:t>
      </w:r>
      <w:r w:rsidRPr="0059447A" w:rsidR="004A0387">
        <w:rPr>
          <w:b w:val="0"/>
          <w:bCs/>
          <w:i w:val="0"/>
          <w:iCs/>
          <w:color w:val="00B050"/>
          <w:sz w:val="18"/>
          <w:szCs w:val="18"/>
        </w:rPr>
        <w:t>– PO</w:t>
      </w:r>
      <w:r w:rsidRPr="0059447A" w:rsidR="0059447A">
        <w:rPr>
          <w:b w:val="0"/>
          <w:bCs/>
          <w:i w:val="0"/>
          <w:iCs/>
          <w:color w:val="00B050"/>
          <w:sz w:val="18"/>
          <w:szCs w:val="18"/>
        </w:rPr>
        <w:t xml:space="preserve"> group</w:t>
      </w:r>
      <w:r w:rsidR="0059447A">
        <w:rPr>
          <w:b w:val="0"/>
          <w:bCs/>
          <w:i w:val="0"/>
          <w:iCs/>
          <w:color w:val="00B050"/>
          <w:sz w:val="18"/>
          <w:szCs w:val="18"/>
        </w:rPr>
        <w:t xml:space="preserve"> -</w:t>
      </w:r>
      <w:r w:rsidRPr="0059447A" w:rsidR="004A0387">
        <w:rPr>
          <w:b w:val="0"/>
          <w:bCs/>
          <w:i w:val="0"/>
          <w:iCs/>
          <w:color w:val="00B050"/>
          <w:sz w:val="18"/>
          <w:szCs w:val="18"/>
        </w:rPr>
        <w:t xml:space="preserve"> </w:t>
      </w:r>
      <w:r w:rsidRPr="004A0387" w:rsidR="004A0387">
        <w:rPr>
          <w:b w:val="0"/>
          <w:bCs/>
          <w:i w:val="0"/>
          <w:iCs/>
          <w:color w:val="00B050"/>
          <w:sz w:val="18"/>
          <w:szCs w:val="18"/>
        </w:rPr>
        <w:t>signed</w:t>
      </w:r>
      <w:r w:rsidRPr="0059447A" w:rsidR="004A0387">
        <w:rPr>
          <w:b w:val="0"/>
          <w:bCs/>
          <w:i w:val="0"/>
          <w:iCs/>
          <w:color w:val="00B050"/>
          <w:sz w:val="18"/>
          <w:szCs w:val="18"/>
        </w:rPr>
        <w:t xml:space="preserve"> off </w:t>
      </w:r>
      <w:r w:rsidR="00D03EA7">
        <w:rPr>
          <w:b w:val="0"/>
          <w:bCs/>
          <w:i w:val="0"/>
          <w:iCs/>
          <w:color w:val="00B050"/>
          <w:sz w:val="18"/>
          <w:szCs w:val="18"/>
        </w:rPr>
        <w:t>27</w:t>
      </w:r>
      <w:r w:rsidRPr="0059447A" w:rsidR="004A0387">
        <w:rPr>
          <w:b w:val="0"/>
          <w:bCs/>
          <w:i w:val="0"/>
          <w:iCs/>
          <w:color w:val="00B050"/>
          <w:sz w:val="18"/>
          <w:szCs w:val="18"/>
        </w:rPr>
        <w:t>/0</w:t>
      </w:r>
      <w:r w:rsidR="00D03EA7">
        <w:rPr>
          <w:b w:val="0"/>
          <w:bCs/>
          <w:i w:val="0"/>
          <w:iCs/>
          <w:color w:val="00B050"/>
          <w:sz w:val="18"/>
          <w:szCs w:val="18"/>
        </w:rPr>
        <w:t>8</w:t>
      </w:r>
      <w:r w:rsidRPr="0059447A" w:rsidR="004A0387">
        <w:rPr>
          <w:b w:val="0"/>
          <w:bCs/>
          <w:i w:val="0"/>
          <w:iCs/>
          <w:color w:val="00B050"/>
          <w:sz w:val="18"/>
          <w:szCs w:val="18"/>
        </w:rPr>
        <w:t>/2020</w:t>
      </w:r>
    </w:p>
    <w:p w:rsidR="00757396" w:rsidRPr="00E663D8" w:rsidP="00757396" w14:paraId="56EAA06A" w14:textId="431622E1">
      <w:pPr>
        <w:pStyle w:val="NormalAgency"/>
        <w:tabs>
          <w:tab w:val="left" w:pos="1134"/>
        </w:tabs>
        <w:spacing w:before="120" w:line="200" w:lineRule="exact"/>
        <w:ind w:left="720"/>
      </w:pPr>
      <w:r w:rsidRPr="00E663D8">
        <w:t>Steps</w:t>
      </w:r>
    </w:p>
    <w:p w:rsidR="00757396" w:rsidRPr="00E663D8" w:rsidP="00757396" w14:paraId="0218F8D3" w14:textId="77777777">
      <w:pPr>
        <w:pStyle w:val="NormalAgency"/>
        <w:ind w:left="720"/>
      </w:pPr>
      <w:r w:rsidRPr="00E663D8">
        <w:t xml:space="preserve">1.- The User selects the option </w:t>
      </w:r>
      <w:r w:rsidR="007F5919">
        <w:t>‘</w:t>
      </w:r>
      <w:r w:rsidRPr="00E663D8">
        <w:t xml:space="preserve">Create Product'   </w:t>
      </w:r>
    </w:p>
    <w:p w:rsidR="00757396" w:rsidRPr="00E663D8" w:rsidP="00757396" w14:paraId="130E62DD" w14:textId="77777777">
      <w:pPr>
        <w:pStyle w:val="NormalAgency"/>
        <w:ind w:left="720"/>
      </w:pPr>
      <w:r w:rsidRPr="00E663D8">
        <w:t>2.- The System displays a form with the product information fields</w:t>
      </w:r>
    </w:p>
    <w:p w:rsidR="00757396" w:rsidRPr="00E663D8" w:rsidP="00757396" w14:paraId="29F37235" w14:textId="77777777">
      <w:pPr>
        <w:pStyle w:val="NormalAgency"/>
        <w:ind w:left="720"/>
      </w:pPr>
      <w:r w:rsidRPr="00E663D8">
        <w:t xml:space="preserve">3.- The User enters the product information </w:t>
      </w:r>
    </w:p>
    <w:p w:rsidR="00757396" w:rsidP="00757396" w14:paraId="7B713564" w14:textId="77777777">
      <w:pPr>
        <w:pStyle w:val="NormalAgency"/>
        <w:ind w:firstLine="720"/>
      </w:pPr>
      <w:r w:rsidRPr="00E663D8">
        <w:t xml:space="preserve">4.- The User </w:t>
      </w:r>
      <w:r w:rsidR="00971602">
        <w:t xml:space="preserve">selects to cancel the </w:t>
      </w:r>
      <w:r w:rsidR="00CB4C5B">
        <w:t>creation</w:t>
      </w:r>
      <w:r w:rsidR="00971602">
        <w:t xml:space="preserve"> of the new product</w:t>
      </w:r>
    </w:p>
    <w:p w:rsidR="0099120F" w:rsidP="005011C0" w14:paraId="7F6A9D8E" w14:textId="14E7F31E">
      <w:pPr>
        <w:pStyle w:val="NormalAgency"/>
        <w:ind w:left="720"/>
      </w:pPr>
      <w:r>
        <w:t>5</w:t>
      </w:r>
      <w:r w:rsidRPr="005F78F0">
        <w:t>.- The System</w:t>
      </w:r>
      <w:r>
        <w:t xml:space="preserve"> asks the User to confirm the cancellation of the creation process</w:t>
      </w:r>
    </w:p>
    <w:p w:rsidR="000D481A" w:rsidP="00C9283C" w14:paraId="23EB9C6F" w14:textId="21668597">
      <w:pPr>
        <w:pStyle w:val="NormalAgency"/>
        <w:ind w:firstLine="720"/>
      </w:pPr>
      <w:r>
        <w:t xml:space="preserve">6.- </w:t>
      </w:r>
      <w:r w:rsidR="005011C0">
        <w:t>If the User confirms the product cancellation, then:</w:t>
      </w:r>
    </w:p>
    <w:p w:rsidR="00971602" w:rsidP="009149A9" w14:paraId="20DD05A0" w14:textId="5C5B256D">
      <w:pPr>
        <w:pStyle w:val="NormalAgency"/>
        <w:ind w:firstLine="720"/>
      </w:pPr>
      <w:r>
        <w:t xml:space="preserve">The System cancels the </w:t>
      </w:r>
      <w:r w:rsidR="00C36881">
        <w:t>creation</w:t>
      </w:r>
      <w:r>
        <w:t xml:space="preserve"> of the product record</w:t>
      </w:r>
      <w:r w:rsidR="00C36881">
        <w:t>(s)</w:t>
      </w:r>
    </w:p>
    <w:p w:rsidR="003C3F29" w:rsidP="009149A9" w14:paraId="5A2D808C" w14:textId="343C2738">
      <w:pPr>
        <w:pStyle w:val="NormalAgency"/>
        <w:ind w:left="720"/>
      </w:pPr>
      <w:r>
        <w:t xml:space="preserve">The User is </w:t>
      </w:r>
      <w:r w:rsidR="00971602">
        <w:t>re</w:t>
      </w:r>
      <w:r>
        <w:t>directed to the home page</w:t>
      </w:r>
    </w:p>
    <w:p w:rsidR="00AB1838" w:rsidP="00AB1838" w14:paraId="09C1B056" w14:textId="3D867E75">
      <w:pPr>
        <w:pStyle w:val="NormalAgency"/>
        <w:ind w:left="720"/>
      </w:pPr>
      <w:r>
        <w:t xml:space="preserve">7.- </w:t>
      </w:r>
      <w:r w:rsidR="00C67624">
        <w:t>Else,</w:t>
      </w:r>
      <w:r>
        <w:t xml:space="preserve"> </w:t>
      </w:r>
      <w:r w:rsidRPr="00E663D8">
        <w:t xml:space="preserve">the System </w:t>
      </w:r>
      <w:r>
        <w:t>retains filled in information in an editable mode, so the User returns to the Step 3.</w:t>
      </w:r>
    </w:p>
    <w:p w:rsidR="00C67624" w:rsidRPr="00E663D8" w:rsidP="009149A9" w14:paraId="325EA4C6" w14:textId="1493EB97">
      <w:pPr>
        <w:pStyle w:val="NormalAgency"/>
        <w:ind w:left="720"/>
      </w:pPr>
    </w:p>
    <w:p w:rsidR="00757396" w:rsidRPr="00E663D8" w:rsidP="00757396" w14:paraId="1EA96842" w14:textId="77777777">
      <w:pPr>
        <w:pStyle w:val="NormalAgency"/>
        <w:ind w:left="720"/>
      </w:pPr>
      <w:r>
        <w:t>9</w:t>
      </w:r>
      <w:r w:rsidRPr="00E663D8" w:rsidR="00020866">
        <w:t>.- The Use Case scenario ends</w:t>
      </w:r>
    </w:p>
    <w:p w:rsidR="00757396" w:rsidP="00757396" w14:paraId="641166F1" w14:textId="77777777">
      <w:pPr>
        <w:pStyle w:val="NormalAgency"/>
        <w:tabs>
          <w:tab w:val="left" w:pos="1134"/>
        </w:tabs>
        <w:spacing w:before="120" w:line="200" w:lineRule="exact"/>
        <w:ind w:left="720"/>
        <w:rPr>
          <w:color w:val="000000"/>
        </w:rPr>
      </w:pPr>
    </w:p>
    <w:p w:rsidR="00757396" w:rsidRPr="00832D7F" w:rsidP="00757396" w14:paraId="0AA729E2" w14:textId="77777777">
      <w:pPr>
        <w:pStyle w:val="NormalAgency"/>
        <w:tabs>
          <w:tab w:val="left" w:pos="1134"/>
        </w:tabs>
        <w:spacing w:line="200" w:lineRule="exact"/>
        <w:ind w:left="720"/>
        <w:rPr>
          <w:color w:val="000000"/>
        </w:rPr>
      </w:pPr>
      <w:r w:rsidRPr="00832D7F">
        <w:rPr>
          <w:color w:val="000000"/>
        </w:rPr>
        <w:t>Acceptance Criteria:</w:t>
      </w:r>
    </w:p>
    <w:p w:rsidR="00C67624" w:rsidP="00757396" w14:paraId="167533BC" w14:textId="77777777">
      <w:pPr>
        <w:pStyle w:val="NormalAgency"/>
        <w:tabs>
          <w:tab w:val="left" w:pos="2694"/>
        </w:tabs>
        <w:spacing w:line="200" w:lineRule="exact"/>
        <w:ind w:left="720"/>
        <w:rPr>
          <w:color w:val="000000"/>
        </w:rPr>
      </w:pPr>
    </w:p>
    <w:p w:rsidR="00757396" w:rsidRPr="00832D7F" w:rsidP="00757396" w14:paraId="43820D24" w14:textId="2E7FE74E">
      <w:pPr>
        <w:pStyle w:val="NormalAgency"/>
        <w:tabs>
          <w:tab w:val="left" w:pos="2694"/>
        </w:tabs>
        <w:spacing w:line="200" w:lineRule="exact"/>
        <w:ind w:left="720"/>
        <w:rPr>
          <w:color w:val="000000"/>
        </w:rPr>
      </w:pPr>
      <w:r w:rsidRPr="00832D7F">
        <w:rPr>
          <w:color w:val="000000"/>
        </w:rPr>
        <w:t xml:space="preserve">Step </w:t>
      </w:r>
      <w:r w:rsidR="0099120F">
        <w:rPr>
          <w:color w:val="000000"/>
        </w:rPr>
        <w:t>6</w:t>
      </w:r>
    </w:p>
    <w:p w:rsidR="0099120F" w:rsidP="0099120F" w14:paraId="490875FE" w14:textId="60F82AF1">
      <w:pPr>
        <w:pStyle w:val="NormalAgency"/>
        <w:ind w:left="720"/>
        <w:rPr>
          <w:color w:val="000000"/>
        </w:rPr>
      </w:pPr>
      <w:r w:rsidRPr="007F31B9">
        <w:rPr>
          <w:color w:val="000000"/>
        </w:rPr>
        <w:t>UPD-</w:t>
      </w:r>
      <w:r>
        <w:rPr>
          <w:color w:val="000000"/>
        </w:rPr>
        <w:t>UC01</w:t>
      </w:r>
      <w:r w:rsidRPr="007F31B9">
        <w:rPr>
          <w:color w:val="000000"/>
        </w:rPr>
        <w:t>-AC0</w:t>
      </w:r>
      <w:r w:rsidR="001467A2">
        <w:rPr>
          <w:color w:val="000000"/>
        </w:rPr>
        <w:t>31</w:t>
      </w:r>
      <w:r w:rsidRPr="007F31B9">
        <w:rPr>
          <w:color w:val="000000"/>
        </w:rPr>
        <w:t xml:space="preserve"> </w:t>
      </w:r>
      <w:r w:rsidR="0073460C">
        <w:rPr>
          <w:color w:val="000000"/>
        </w:rPr>
        <w:t>The product information provided by the user is discarded by the System</w:t>
      </w:r>
      <w:r>
        <w:rPr>
          <w:color w:val="000000"/>
        </w:rPr>
        <w:t xml:space="preserve"> and the product cannot be retrieved by the User.</w:t>
      </w:r>
    </w:p>
    <w:p w:rsidR="0073460C" w:rsidP="0099120F" w14:paraId="0BF719FA" w14:textId="701446E1">
      <w:pPr>
        <w:pStyle w:val="NormalAgency"/>
        <w:rPr>
          <w:color w:val="000000"/>
        </w:rPr>
      </w:pPr>
      <w:r>
        <w:rPr>
          <w:color w:val="000000"/>
        </w:rPr>
        <w:tab/>
      </w:r>
      <w:r w:rsidRPr="007F31B9" w:rsidR="005C3F9E">
        <w:rPr>
          <w:color w:val="000000"/>
        </w:rPr>
        <w:t>UPD-</w:t>
      </w:r>
      <w:r w:rsidR="005C3F9E">
        <w:rPr>
          <w:color w:val="000000"/>
        </w:rPr>
        <w:t>UC01</w:t>
      </w:r>
      <w:r w:rsidRPr="007F31B9" w:rsidR="005C3F9E">
        <w:rPr>
          <w:color w:val="000000"/>
        </w:rPr>
        <w:t>-AC0</w:t>
      </w:r>
      <w:r w:rsidR="00984465">
        <w:rPr>
          <w:color w:val="000000"/>
        </w:rPr>
        <w:t>3</w:t>
      </w:r>
      <w:r w:rsidR="001467A2">
        <w:rPr>
          <w:color w:val="000000"/>
        </w:rPr>
        <w:t>2</w:t>
      </w:r>
      <w:r w:rsidR="005C3F9E">
        <w:rPr>
          <w:color w:val="000000"/>
        </w:rPr>
        <w:t xml:space="preserve"> The User is redirected to the homepage of the portal</w:t>
      </w:r>
    </w:p>
    <w:p w:rsidR="0099120F" w:rsidP="0099120F" w14:paraId="7ACF5D61" w14:textId="6E7272E3">
      <w:pPr>
        <w:pStyle w:val="NormalAgency"/>
        <w:rPr>
          <w:color w:val="000000"/>
        </w:rPr>
      </w:pPr>
      <w:r>
        <w:rPr>
          <w:color w:val="000000"/>
        </w:rPr>
        <w:tab/>
      </w:r>
    </w:p>
    <w:p w:rsidR="0099120F" w:rsidP="0099120F" w14:paraId="37AE5A5D" w14:textId="3E455DC1">
      <w:pPr>
        <w:pStyle w:val="NormalAgency"/>
        <w:rPr>
          <w:color w:val="000000"/>
        </w:rPr>
      </w:pPr>
      <w:r>
        <w:rPr>
          <w:color w:val="000000"/>
        </w:rPr>
        <w:tab/>
        <w:t>Step 7</w:t>
      </w:r>
    </w:p>
    <w:p w:rsidR="0099120F" w:rsidP="0047204B" w14:paraId="062A849E" w14:textId="765BB554">
      <w:pPr>
        <w:pStyle w:val="NormalAgency"/>
        <w:rPr>
          <w:color w:val="000000"/>
        </w:rPr>
      </w:pPr>
      <w:r>
        <w:rPr>
          <w:color w:val="000000"/>
        </w:rPr>
        <w:tab/>
        <w:t>UPD-UC01-AC034</w:t>
      </w:r>
      <w:r w:rsidR="001C1431">
        <w:rPr>
          <w:color w:val="000000"/>
        </w:rPr>
        <w:t xml:space="preserve"> The User can continue fill</w:t>
      </w:r>
      <w:r w:rsidR="00E6089A">
        <w:rPr>
          <w:color w:val="000000"/>
        </w:rPr>
        <w:t>ing</w:t>
      </w:r>
      <w:r w:rsidR="001C1431">
        <w:rPr>
          <w:color w:val="000000"/>
        </w:rPr>
        <w:t xml:space="preserve"> in the form</w:t>
      </w:r>
    </w:p>
    <w:p w:rsidR="008D3262" w:rsidP="00757396" w14:paraId="21AC43F2" w14:textId="77777777">
      <w:pPr>
        <w:pStyle w:val="NormalAgency"/>
        <w:ind w:left="720"/>
        <w:rPr>
          <w:color w:val="000000"/>
        </w:rPr>
      </w:pPr>
    </w:p>
    <w:p w:rsidR="003263E8" w:rsidRPr="007F31B9" w:rsidP="00757396" w14:paraId="68B75043" w14:textId="77777777">
      <w:pPr>
        <w:pStyle w:val="NormalAgency"/>
        <w:ind w:left="720"/>
        <w:rPr>
          <w:color w:val="000000"/>
        </w:rPr>
      </w:pPr>
    </w:p>
    <w:p w:rsidR="00757396" w:rsidP="00757396" w14:paraId="5B8F00C4" w14:textId="77777777">
      <w:pPr>
        <w:pStyle w:val="NormalAgency"/>
        <w:ind w:left="720"/>
        <w:rPr>
          <w:color w:val="000000"/>
        </w:rPr>
      </w:pPr>
    </w:p>
    <w:p w:rsidR="00757396" w:rsidRPr="00757396" w:rsidP="00757396" w14:paraId="181D44A9" w14:textId="77777777"/>
    <w:p w:rsidR="000D481A" w14:paraId="35DFB8A0" w14:textId="77777777">
      <w:pPr>
        <w:rPr>
          <w:rFonts w:ascii="Verdana" w:eastAsia="Verdana" w:hAnsi="Verdana" w:cs="Verdana"/>
          <w:b/>
          <w:color w:val="003399"/>
          <w:sz w:val="27"/>
          <w:szCs w:val="27"/>
        </w:rPr>
      </w:pPr>
      <w:r>
        <w:rPr>
          <w:color w:val="003399"/>
        </w:rPr>
        <w:br w:type="page"/>
      </w:r>
    </w:p>
    <w:p w:rsidR="007C26A7" w14:paraId="62BA9290" w14:textId="77777777">
      <w:pPr>
        <w:pStyle w:val="Heading1Agency0"/>
        <w:ind w:left="360" w:hanging="360"/>
        <w:rPr>
          <w:color w:val="003399"/>
        </w:rPr>
      </w:pPr>
      <w:r>
        <w:rPr>
          <w:color w:val="003399"/>
        </w:rPr>
        <w:t>Related Documents</w:t>
      </w:r>
    </w:p>
    <w:tbl>
      <w:tblPr>
        <w:tblW w:w="9720" w:type="dxa"/>
        <w:tblInd w:w="60" w:type="dxa"/>
        <w:tblLayout w:type="fixed"/>
        <w:tblCellMar>
          <w:left w:w="60" w:type="dxa"/>
          <w:right w:w="60" w:type="dxa"/>
        </w:tblCellMar>
        <w:tblLook w:val="04A0"/>
      </w:tblPr>
      <w:tblGrid>
        <w:gridCol w:w="1980"/>
        <w:gridCol w:w="1440"/>
        <w:gridCol w:w="2790"/>
        <w:gridCol w:w="3510"/>
      </w:tblGrid>
      <w:tr w14:paraId="13EDF364" w14:textId="77777777">
        <w:tblPrEx>
          <w:tblW w:w="9720" w:type="dxa"/>
          <w:tblInd w:w="60" w:type="dxa"/>
          <w:tblLayout w:type="fixed"/>
          <w:tblCellMar>
            <w:left w:w="60" w:type="dxa"/>
            <w:right w:w="60" w:type="dxa"/>
          </w:tblCellMar>
          <w:tblLook w:val="04A0"/>
        </w:tblPrEx>
        <w:tc>
          <w:tcPr>
            <w:tcW w:w="1980" w:type="dxa"/>
            <w:tcBorders>
              <w:top w:val="single" w:sz="1" w:space="0" w:color="FFFFFF"/>
              <w:left w:val="single" w:sz="1" w:space="0" w:color="FFFFFF"/>
              <w:bottom w:val="single" w:sz="1" w:space="0" w:color="FFFFFF"/>
              <w:right w:val="single" w:sz="1" w:space="0" w:color="FFFFFF"/>
            </w:tcBorders>
            <w:shd w:val="clear" w:color="auto" w:fill="003383"/>
            <w:tcMar>
              <w:top w:w="0" w:type="dxa"/>
              <w:left w:w="3" w:type="dxa"/>
              <w:bottom w:w="0" w:type="dxa"/>
              <w:right w:w="60" w:type="dxa"/>
            </w:tcMar>
            <w:vAlign w:val="center"/>
          </w:tcPr>
          <w:p w:rsidR="007C26A7" w:rsidRPr="00820005" w14:paraId="2A95803F" w14:textId="77777777">
            <w:pPr>
              <w:pStyle w:val="TablefirstrowAgency"/>
              <w:jc w:val="center"/>
              <w:rPr>
                <w:color w:val="FFFFFF"/>
              </w:rPr>
            </w:pPr>
            <w:r w:rsidRPr="00820005">
              <w:rPr>
                <w:color w:val="FFFFFF"/>
              </w:rPr>
              <w:t>Name</w:t>
            </w:r>
          </w:p>
        </w:tc>
        <w:tc>
          <w:tcPr>
            <w:tcW w:w="1440" w:type="dxa"/>
            <w:tcBorders>
              <w:top w:val="single" w:sz="1" w:space="0" w:color="FFFFFF"/>
              <w:left w:val="single" w:sz="1" w:space="0" w:color="FFFFFF"/>
              <w:bottom w:val="single" w:sz="1" w:space="0" w:color="FFFFFF"/>
              <w:right w:val="single" w:sz="1" w:space="0" w:color="FFFFFF"/>
            </w:tcBorders>
            <w:shd w:val="clear" w:color="auto" w:fill="003383"/>
            <w:tcMar>
              <w:top w:w="0" w:type="dxa"/>
              <w:left w:w="3" w:type="dxa"/>
              <w:bottom w:w="0" w:type="dxa"/>
              <w:right w:w="60" w:type="dxa"/>
            </w:tcMar>
            <w:vAlign w:val="center"/>
          </w:tcPr>
          <w:p w:rsidR="007C26A7" w:rsidRPr="00820005" w14:paraId="4465B3DF" w14:textId="77777777">
            <w:pPr>
              <w:pStyle w:val="TablefirstrowAgency"/>
              <w:jc w:val="center"/>
              <w:rPr>
                <w:color w:val="FFFFFF"/>
              </w:rPr>
            </w:pPr>
            <w:r w:rsidRPr="00820005">
              <w:rPr>
                <w:color w:val="FFFFFF"/>
              </w:rPr>
              <w:t>last update</w:t>
            </w:r>
          </w:p>
        </w:tc>
        <w:tc>
          <w:tcPr>
            <w:tcW w:w="2790" w:type="dxa"/>
            <w:tcBorders>
              <w:top w:val="single" w:sz="1" w:space="0" w:color="FFFFFF"/>
              <w:left w:val="single" w:sz="1" w:space="0" w:color="FFFFFF"/>
              <w:bottom w:val="single" w:sz="1" w:space="0" w:color="FFFFFF"/>
              <w:right w:val="single" w:sz="1" w:space="0" w:color="FFFFFF"/>
            </w:tcBorders>
            <w:shd w:val="clear" w:color="auto" w:fill="003383"/>
            <w:tcMar>
              <w:top w:w="0" w:type="dxa"/>
              <w:left w:w="3" w:type="dxa"/>
              <w:bottom w:w="0" w:type="dxa"/>
              <w:right w:w="60" w:type="dxa"/>
            </w:tcMar>
            <w:vAlign w:val="center"/>
          </w:tcPr>
          <w:p w:rsidR="007C26A7" w:rsidRPr="00820005" w14:paraId="0CB25AB1" w14:textId="77777777">
            <w:pPr>
              <w:pStyle w:val="TablefirstrowAgency"/>
              <w:jc w:val="center"/>
              <w:rPr>
                <w:color w:val="FFFFFF"/>
              </w:rPr>
            </w:pPr>
            <w:r w:rsidRPr="00820005">
              <w:rPr>
                <w:color w:val="FFFFFF"/>
              </w:rPr>
              <w:t>Notes</w:t>
            </w:r>
          </w:p>
        </w:tc>
        <w:tc>
          <w:tcPr>
            <w:tcW w:w="3510" w:type="dxa"/>
            <w:tcBorders>
              <w:top w:val="single" w:sz="1" w:space="0" w:color="FFFFFF"/>
              <w:left w:val="single" w:sz="1" w:space="0" w:color="FFFFFF"/>
              <w:bottom w:val="single" w:sz="1" w:space="0" w:color="FFFFFF"/>
              <w:right w:val="single" w:sz="1" w:space="0" w:color="FFFFFF"/>
            </w:tcBorders>
            <w:shd w:val="clear" w:color="auto" w:fill="003383"/>
            <w:tcMar>
              <w:top w:w="0" w:type="dxa"/>
              <w:left w:w="3" w:type="dxa"/>
              <w:bottom w:w="0" w:type="dxa"/>
              <w:right w:w="60" w:type="dxa"/>
            </w:tcMar>
            <w:vAlign w:val="center"/>
          </w:tcPr>
          <w:p w:rsidR="007C26A7" w:rsidRPr="00820005" w14:paraId="314DE243" w14:textId="77777777">
            <w:pPr>
              <w:pStyle w:val="TablefirstrowAgency"/>
              <w:jc w:val="center"/>
              <w:rPr>
                <w:color w:val="FFFFFF"/>
              </w:rPr>
            </w:pPr>
            <w:r w:rsidRPr="00820005">
              <w:rPr>
                <w:color w:val="FFFFFF"/>
              </w:rPr>
              <w:t>Location</w:t>
            </w:r>
          </w:p>
        </w:tc>
      </w:tr>
      <w:tr w14:paraId="4F186B23" w14:textId="77777777">
        <w:tblPrEx>
          <w:tblW w:w="9720" w:type="dxa"/>
          <w:tblInd w:w="60" w:type="dxa"/>
          <w:tblLayout w:type="fixed"/>
          <w:tblCellMar>
            <w:left w:w="60" w:type="dxa"/>
            <w:right w:w="60" w:type="dxa"/>
          </w:tblCellMar>
          <w:tblLook w:val="04A0"/>
        </w:tblPrEx>
        <w:tc>
          <w:tcPr>
            <w:tcW w:w="198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7C26A7" w:rsidRPr="00820005" w:rsidP="002A613F" w14:paraId="2A9F0F02" w14:textId="77777777">
            <w:pPr>
              <w:pStyle w:val="TabletextrowsAgency"/>
              <w:spacing w:before="80" w:after="80" w:line="220" w:lineRule="exact"/>
              <w:rPr>
                <w:color w:val="000000"/>
                <w:lang w:val="sv-SE"/>
              </w:rPr>
            </w:pPr>
            <w:r w:rsidRPr="00820005">
              <w:rPr>
                <w:color w:val="000000"/>
                <w:lang w:val="sv-SE"/>
              </w:rPr>
              <w:t>Veterinary EU Implementation Guide (Vet EU IG)</w:t>
            </w:r>
            <w:r w:rsidRPr="00820005">
              <w:rPr>
                <w:lang w:val="sv-SE"/>
              </w:rPr>
              <w:t> </w:t>
            </w:r>
          </w:p>
        </w:tc>
        <w:tc>
          <w:tcPr>
            <w:tcW w:w="144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7C26A7" w:rsidRPr="00820005" w14:paraId="330F84BD" w14:textId="77777777">
            <w:pPr>
              <w:pStyle w:val="TabletextrowsAgency"/>
              <w:rPr>
                <w:color w:val="000000"/>
                <w:lang w:val="sv-SE"/>
              </w:rPr>
            </w:pPr>
            <w:r w:rsidRPr="00403B69">
              <w:rPr>
                <w:color w:val="000000"/>
              </w:rPr>
              <w:t>July</w:t>
            </w:r>
            <w:r>
              <w:rPr>
                <w:color w:val="000000"/>
                <w:lang w:val="sv-SE"/>
              </w:rPr>
              <w:t xml:space="preserve"> 2020</w:t>
            </w:r>
          </w:p>
        </w:tc>
        <w:tc>
          <w:tcPr>
            <w:tcW w:w="279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7C26A7" w:rsidRPr="00820005" w14:paraId="7564054C" w14:textId="77777777">
            <w:pPr>
              <w:pStyle w:val="TabletextrowsAgency"/>
              <w:rPr>
                <w:color w:val="000000"/>
                <w:lang w:val="sv-SE"/>
              </w:rPr>
            </w:pPr>
          </w:p>
        </w:tc>
        <w:tc>
          <w:tcPr>
            <w:tcW w:w="351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7C26A7" w:rsidRPr="00820005" w:rsidP="00820005" w14:paraId="192C2F1F" w14:textId="77777777">
            <w:pPr>
              <w:pStyle w:val="NormalWeb"/>
              <w:rPr>
                <w:sz w:val="18"/>
                <w:szCs w:val="18"/>
              </w:rPr>
            </w:pPr>
            <w:r w:rsidRPr="00820005">
              <w:rPr>
                <w:rFonts w:ascii="Verdana" w:hAnsi="Verdana"/>
                <w:sz w:val="18"/>
                <w:szCs w:val="18"/>
              </w:rPr>
              <w:t>Draft EU ISO IDMP IG_Chapter 2_Initial submission</w:t>
            </w:r>
            <w:r w:rsidRPr="00820005">
              <w:rPr>
                <w:sz w:val="18"/>
                <w:szCs w:val="18"/>
              </w:rPr>
              <w:t xml:space="preserve"> </w:t>
            </w:r>
            <w:r w:rsidRPr="00820005">
              <w:rPr>
                <w:sz w:val="18"/>
                <w:szCs w:val="18"/>
              </w:rPr>
              <w:br/>
            </w:r>
            <w:r w:rsidRPr="00820005">
              <w:rPr>
                <w:rFonts w:ascii="Verdana" w:hAnsi="Verdana"/>
                <w:sz w:val="18"/>
                <w:szCs w:val="18"/>
              </w:rPr>
              <w:t>EMA/106051/2020</w:t>
            </w:r>
            <w:r w:rsidRPr="00820005">
              <w:rPr>
                <w:sz w:val="18"/>
                <w:szCs w:val="18"/>
              </w:rPr>
              <w:t xml:space="preserve"> </w:t>
            </w:r>
            <w:r w:rsidRPr="00820005">
              <w:rPr>
                <w:sz w:val="18"/>
                <w:szCs w:val="18"/>
              </w:rPr>
              <w:br/>
            </w:r>
            <w:r>
              <w:fldChar w:fldCharType="begin"/>
            </w:r>
            <w:r>
              <w:instrText xml:space="preserve"> HYPERLINK "https://docs.eudra.org/webtop/drl/objectId/090142b28482259d" </w:instrText>
            </w:r>
            <w:r>
              <w:fldChar w:fldCharType="separate"/>
            </w:r>
            <w:r w:rsidRPr="00820005">
              <w:rPr>
                <w:rStyle w:val="Hyperlink"/>
                <w:rFonts w:ascii="Verdana" w:hAnsi="Verdana"/>
                <w:sz w:val="18"/>
                <w:szCs w:val="18"/>
              </w:rPr>
              <w:t>https://docs.eudra.org/webtop/drl/objectId/090142b28482259d</w:t>
            </w:r>
            <w:r>
              <w:fldChar w:fldCharType="end"/>
            </w:r>
            <w:r w:rsidRPr="00820005">
              <w:rPr>
                <w:sz w:val="18"/>
                <w:szCs w:val="18"/>
              </w:rPr>
              <w:t xml:space="preserve"> </w:t>
            </w:r>
          </w:p>
        </w:tc>
      </w:tr>
      <w:tr w14:paraId="68A0D19D" w14:textId="77777777">
        <w:tblPrEx>
          <w:tblW w:w="9720" w:type="dxa"/>
          <w:tblInd w:w="60" w:type="dxa"/>
          <w:tblLayout w:type="fixed"/>
          <w:tblCellMar>
            <w:left w:w="60" w:type="dxa"/>
            <w:right w:w="60" w:type="dxa"/>
          </w:tblCellMar>
          <w:tblLook w:val="04A0"/>
        </w:tblPrEx>
        <w:tc>
          <w:tcPr>
            <w:tcW w:w="198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A613F" w:rsidRPr="00820005" w:rsidP="002A613F" w14:paraId="76D3045D" w14:textId="77777777">
            <w:pPr>
              <w:pStyle w:val="TabletextrowsAgency"/>
              <w:spacing w:before="80" w:after="80" w:line="220" w:lineRule="exact"/>
              <w:rPr>
                <w:color w:val="000000"/>
                <w:lang w:val="sv-SE"/>
              </w:rPr>
            </w:pPr>
            <w:r w:rsidRPr="00820005">
              <w:rPr>
                <w:color w:val="000000"/>
                <w:lang w:val="sv-SE"/>
              </w:rPr>
              <w:t xml:space="preserve">State </w:t>
            </w:r>
            <w:r w:rsidRPr="00820005">
              <w:rPr>
                <w:color w:val="000000"/>
              </w:rPr>
              <w:t>Transition</w:t>
            </w:r>
            <w:r w:rsidRPr="00820005">
              <w:rPr>
                <w:color w:val="000000"/>
                <w:lang w:val="sv-SE"/>
              </w:rPr>
              <w:t xml:space="preserve"> Diagram</w:t>
            </w:r>
          </w:p>
        </w:tc>
        <w:tc>
          <w:tcPr>
            <w:tcW w:w="144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A613F" w:rsidRPr="00820005" w14:paraId="185B5E25" w14:textId="77777777">
            <w:pPr>
              <w:pStyle w:val="TabletextrowsAgency"/>
              <w:rPr>
                <w:color w:val="000000"/>
                <w:lang w:val="sv-SE"/>
              </w:rPr>
            </w:pPr>
            <w:r>
              <w:rPr>
                <w:color w:val="000000"/>
                <w:lang w:val="sv-SE"/>
              </w:rPr>
              <w:t>May 2020</w:t>
            </w:r>
          </w:p>
        </w:tc>
        <w:tc>
          <w:tcPr>
            <w:tcW w:w="279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A613F" w:rsidRPr="00820005" w14:paraId="04377CC0" w14:textId="77777777">
            <w:pPr>
              <w:pStyle w:val="TabletextrowsAgency"/>
              <w:rPr>
                <w:color w:val="000000"/>
                <w:lang w:val="sv-SE"/>
              </w:rPr>
            </w:pPr>
          </w:p>
        </w:tc>
        <w:tc>
          <w:tcPr>
            <w:tcW w:w="351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A613F" w:rsidRPr="00403B69" w:rsidP="00B52EAA" w14:paraId="5FB973EA" w14:textId="77777777">
            <w:pPr>
              <w:pStyle w:val="NormalWeb"/>
            </w:pPr>
            <w:r>
              <w:rPr>
                <w:rFonts w:ascii="Verdana" w:hAnsi="Verdana"/>
                <w:sz w:val="20"/>
                <w:szCs w:val="20"/>
              </w:rPr>
              <w:t>UPD - Product State Transition Diagram</w:t>
            </w:r>
            <w:r>
              <w:t xml:space="preserve"> </w:t>
            </w:r>
            <w:r>
              <w:br/>
            </w:r>
            <w:r>
              <w:rPr>
                <w:rFonts w:ascii="Verdana" w:hAnsi="Verdana"/>
                <w:sz w:val="20"/>
                <w:szCs w:val="20"/>
              </w:rPr>
              <w:t>EMA/243786/2020</w:t>
            </w:r>
            <w:r>
              <w:t xml:space="preserve"> </w:t>
            </w:r>
            <w:r>
              <w:br/>
            </w:r>
            <w:r>
              <w:fldChar w:fldCharType="begin"/>
            </w:r>
            <w:r>
              <w:instrText xml:space="preserve"> HYPERLINK "https://docs.eudra.org/webtop/drl/objectId/090142b2848f3f7b" </w:instrText>
            </w:r>
            <w:r>
              <w:fldChar w:fldCharType="separate"/>
            </w:r>
            <w:r>
              <w:rPr>
                <w:rStyle w:val="Hyperlink"/>
              </w:rPr>
              <w:t>https://docs.eudra.org/webtop/drl/objectId/090142b2848f3f7b</w:t>
            </w:r>
            <w:r>
              <w:fldChar w:fldCharType="end"/>
            </w:r>
            <w:r>
              <w:t xml:space="preserve"> </w:t>
            </w:r>
          </w:p>
        </w:tc>
      </w:tr>
      <w:tr w14:paraId="0EDF3120" w14:textId="77777777">
        <w:tblPrEx>
          <w:tblW w:w="9720" w:type="dxa"/>
          <w:tblInd w:w="60" w:type="dxa"/>
          <w:tblLayout w:type="fixed"/>
          <w:tblCellMar>
            <w:left w:w="60" w:type="dxa"/>
            <w:right w:w="60" w:type="dxa"/>
          </w:tblCellMar>
          <w:tblLook w:val="04A0"/>
        </w:tblPrEx>
        <w:tc>
          <w:tcPr>
            <w:tcW w:w="198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0D481A" w:rsidRPr="00820005" w:rsidP="002A613F" w14:paraId="7C966CAB" w14:textId="77777777">
            <w:pPr>
              <w:pStyle w:val="TabletextrowsAgency"/>
              <w:spacing w:before="80" w:after="80" w:line="220" w:lineRule="exact"/>
              <w:rPr>
                <w:color w:val="000000"/>
                <w:lang w:val="sv-SE"/>
              </w:rPr>
            </w:pPr>
            <w:r>
              <w:t>UPD UI System messages document</w:t>
            </w:r>
          </w:p>
        </w:tc>
        <w:tc>
          <w:tcPr>
            <w:tcW w:w="144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0D481A" w:rsidRPr="00820005" w14:paraId="31D3C6E5" w14:textId="77777777">
            <w:pPr>
              <w:pStyle w:val="TabletextrowsAgency"/>
              <w:rPr>
                <w:color w:val="000000"/>
                <w:lang w:val="sv-SE"/>
              </w:rPr>
            </w:pPr>
            <w:r w:rsidRPr="00403B69">
              <w:rPr>
                <w:color w:val="000000"/>
              </w:rPr>
              <w:t>July</w:t>
            </w:r>
            <w:r>
              <w:rPr>
                <w:color w:val="000000"/>
                <w:lang w:val="sv-SE"/>
              </w:rPr>
              <w:t xml:space="preserve"> 2020</w:t>
            </w:r>
          </w:p>
        </w:tc>
        <w:tc>
          <w:tcPr>
            <w:tcW w:w="279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0D481A" w:rsidRPr="00820005" w14:paraId="248212E3" w14:textId="77777777">
            <w:pPr>
              <w:pStyle w:val="TabletextrowsAgency"/>
              <w:rPr>
                <w:color w:val="000000"/>
                <w:lang w:val="sv-SE"/>
              </w:rPr>
            </w:pPr>
          </w:p>
        </w:tc>
        <w:tc>
          <w:tcPr>
            <w:tcW w:w="351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0D481A" w:rsidRPr="00B57725" w:rsidP="00B97AF6" w14:paraId="2D1B642F" w14:textId="77777777">
            <w:pPr>
              <w:pStyle w:val="NormalWeb"/>
              <w:rPr>
                <w:lang w:val="da-DK"/>
              </w:rPr>
            </w:pPr>
            <w:r w:rsidRPr="00B57725">
              <w:rPr>
                <w:rFonts w:ascii="Verdana" w:hAnsi="Verdana"/>
                <w:sz w:val="20"/>
                <w:szCs w:val="20"/>
                <w:lang w:val="da-DK"/>
              </w:rPr>
              <w:t>UPD UI System Messages</w:t>
            </w:r>
            <w:r w:rsidRPr="00B57725">
              <w:rPr>
                <w:lang w:val="da-DK"/>
              </w:rPr>
              <w:t xml:space="preserve"> </w:t>
            </w:r>
            <w:r w:rsidRPr="00B57725">
              <w:rPr>
                <w:lang w:val="da-DK"/>
              </w:rPr>
              <w:br/>
            </w:r>
            <w:r w:rsidRPr="00B57725">
              <w:rPr>
                <w:rFonts w:ascii="Verdana" w:hAnsi="Verdana"/>
                <w:sz w:val="20"/>
                <w:szCs w:val="20"/>
                <w:lang w:val="da-DK"/>
              </w:rPr>
              <w:t>EMA/350892/2020</w:t>
            </w:r>
            <w:r w:rsidRPr="00B57725">
              <w:rPr>
                <w:lang w:val="da-DK"/>
              </w:rPr>
              <w:t xml:space="preserve"> </w:t>
            </w:r>
            <w:r w:rsidRPr="00B57725">
              <w:rPr>
                <w:lang w:val="da-DK"/>
              </w:rPr>
              <w:br/>
            </w:r>
            <w:r>
              <w:fldChar w:fldCharType="begin"/>
            </w:r>
            <w:r>
              <w:instrText xml:space="preserve"> HYPERLINK "https://docs.eudra.org/webtop/drl/objectId/090142b2849e9915" </w:instrText>
            </w:r>
            <w:r>
              <w:fldChar w:fldCharType="separate"/>
            </w:r>
            <w:r w:rsidRPr="00B57725">
              <w:rPr>
                <w:rStyle w:val="Hyperlink"/>
                <w:lang w:val="da-DK"/>
              </w:rPr>
              <w:t>https://docs.eudra.org/webtop/drl/objectId/090142b2849e9915</w:t>
            </w:r>
            <w:r>
              <w:fldChar w:fldCharType="end"/>
            </w:r>
            <w:r w:rsidRPr="00B57725">
              <w:rPr>
                <w:lang w:val="da-DK"/>
              </w:rPr>
              <w:t xml:space="preserve"> </w:t>
            </w:r>
          </w:p>
        </w:tc>
      </w:tr>
      <w:tr w14:paraId="3F504F5E" w14:textId="77777777">
        <w:tblPrEx>
          <w:tblW w:w="9720" w:type="dxa"/>
          <w:tblInd w:w="60" w:type="dxa"/>
          <w:tblLayout w:type="fixed"/>
          <w:tblCellMar>
            <w:left w:w="60" w:type="dxa"/>
            <w:right w:w="60" w:type="dxa"/>
          </w:tblCellMar>
          <w:tblLook w:val="04A0"/>
        </w:tblPrEx>
        <w:tc>
          <w:tcPr>
            <w:tcW w:w="198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85BB3" w:rsidP="002A613F" w14:paraId="236C4822" w14:textId="77777777">
            <w:pPr>
              <w:pStyle w:val="TabletextrowsAgency"/>
              <w:spacing w:before="80" w:after="80" w:line="220" w:lineRule="exact"/>
            </w:pPr>
            <w:r>
              <w:t>Notifications in processes</w:t>
            </w:r>
          </w:p>
        </w:tc>
        <w:tc>
          <w:tcPr>
            <w:tcW w:w="144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85BB3" w:rsidRPr="00820005" w14:paraId="0C17F9FA" w14:textId="77777777">
            <w:pPr>
              <w:pStyle w:val="TabletextrowsAgency"/>
              <w:rPr>
                <w:color w:val="000000"/>
                <w:lang w:val="sv-SE"/>
              </w:rPr>
            </w:pPr>
            <w:r w:rsidRPr="00403B69">
              <w:rPr>
                <w:color w:val="000000"/>
              </w:rPr>
              <w:t>July</w:t>
            </w:r>
            <w:r>
              <w:rPr>
                <w:color w:val="000000"/>
                <w:lang w:val="sv-SE"/>
              </w:rPr>
              <w:t xml:space="preserve"> 2020</w:t>
            </w:r>
          </w:p>
        </w:tc>
        <w:tc>
          <w:tcPr>
            <w:tcW w:w="279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85BB3" w:rsidRPr="00820005" w14:paraId="0EDD9316" w14:textId="77777777">
            <w:pPr>
              <w:pStyle w:val="TabletextrowsAgency"/>
              <w:rPr>
                <w:color w:val="000000"/>
                <w:lang w:val="sv-SE"/>
              </w:rPr>
            </w:pPr>
          </w:p>
        </w:tc>
        <w:tc>
          <w:tcPr>
            <w:tcW w:w="351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85BB3" w:rsidRPr="00B57725" w:rsidP="00B97AF6" w14:paraId="65606D5C" w14:textId="77777777">
            <w:pPr>
              <w:pStyle w:val="NormalWeb"/>
            </w:pPr>
            <w:r>
              <w:rPr>
                <w:rFonts w:ascii="Verdana" w:hAnsi="Verdana"/>
                <w:sz w:val="20"/>
                <w:szCs w:val="20"/>
              </w:rPr>
              <w:t>UPD_Notifications in processes</w:t>
            </w:r>
            <w:r>
              <w:t xml:space="preserve"> </w:t>
            </w:r>
            <w:r>
              <w:br/>
            </w:r>
            <w:r>
              <w:rPr>
                <w:rFonts w:ascii="Verdana" w:hAnsi="Verdana"/>
                <w:sz w:val="20"/>
                <w:szCs w:val="20"/>
              </w:rPr>
              <w:t>EMA/400410/2020</w:t>
            </w:r>
            <w:r>
              <w:t xml:space="preserve"> </w:t>
            </w:r>
            <w:r>
              <w:br/>
            </w:r>
            <w:r>
              <w:fldChar w:fldCharType="begin"/>
            </w:r>
            <w:r>
              <w:instrText xml:space="preserve"> HYPERLINK "https://docs.eudra.org/webtop/drl/objectId/090142b284a02cc9" </w:instrText>
            </w:r>
            <w:r>
              <w:fldChar w:fldCharType="separate"/>
            </w:r>
            <w:r>
              <w:rPr>
                <w:rStyle w:val="Hyperlink"/>
              </w:rPr>
              <w:t>https://docs.eudra.org/webtop/drl/objectId/090142b284a02cc9</w:t>
            </w:r>
            <w:r>
              <w:fldChar w:fldCharType="end"/>
            </w:r>
            <w:r>
              <w:t xml:space="preserve"> </w:t>
            </w:r>
          </w:p>
        </w:tc>
      </w:tr>
      <w:tr w14:paraId="7D4B982C" w14:textId="77777777">
        <w:tblPrEx>
          <w:tblW w:w="9720" w:type="dxa"/>
          <w:tblInd w:w="60" w:type="dxa"/>
          <w:tblLayout w:type="fixed"/>
          <w:tblCellMar>
            <w:left w:w="60" w:type="dxa"/>
            <w:right w:w="60" w:type="dxa"/>
          </w:tblCellMar>
          <w:tblLook w:val="04A0"/>
        </w:tblPrEx>
        <w:tc>
          <w:tcPr>
            <w:tcW w:w="198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85BB3" w:rsidP="002A613F" w14:paraId="0701A70A" w14:textId="77777777">
            <w:pPr>
              <w:pStyle w:val="TabletextrowsAgency"/>
              <w:spacing w:before="80" w:after="80" w:line="220" w:lineRule="exact"/>
            </w:pPr>
            <w:r w:rsidRPr="00403B69">
              <w:t xml:space="preserve">Tooltips - Vet EU IG fields for Chapter 2 - Initial submission </w:t>
            </w:r>
            <w:r w:rsidRPr="00403B69">
              <w:br/>
              <w:t>EMA/320776/2020</w:t>
            </w:r>
          </w:p>
        </w:tc>
        <w:tc>
          <w:tcPr>
            <w:tcW w:w="144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85BB3" w:rsidRPr="00403B69" w14:paraId="6571CE99" w14:textId="77777777">
            <w:pPr>
              <w:pStyle w:val="TabletextrowsAgency"/>
              <w:rPr>
                <w:color w:val="000000"/>
              </w:rPr>
            </w:pPr>
            <w:r>
              <w:rPr>
                <w:color w:val="000000"/>
              </w:rPr>
              <w:t>July 2020</w:t>
            </w:r>
          </w:p>
        </w:tc>
        <w:tc>
          <w:tcPr>
            <w:tcW w:w="279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85BB3" w:rsidRPr="00403B69" w14:paraId="5A0FA49D" w14:textId="77777777">
            <w:pPr>
              <w:pStyle w:val="TabletextrowsAgency"/>
              <w:rPr>
                <w:color w:val="000000"/>
              </w:rPr>
            </w:pPr>
          </w:p>
        </w:tc>
        <w:tc>
          <w:tcPr>
            <w:tcW w:w="351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85BB3" w:rsidRPr="00403B69" w:rsidP="00B97AF6" w14:paraId="252AFD7E" w14:textId="77777777">
            <w:pPr>
              <w:pStyle w:val="NormalWeb"/>
            </w:pPr>
            <w:r>
              <w:rPr>
                <w:rFonts w:ascii="Verdana" w:hAnsi="Verdana"/>
                <w:sz w:val="20"/>
                <w:szCs w:val="20"/>
              </w:rPr>
              <w:t>Tooltips - Vet EU IG fields for Chapter 2 - Initial submission</w:t>
            </w:r>
            <w:r>
              <w:t xml:space="preserve"> </w:t>
            </w:r>
            <w:r>
              <w:br/>
            </w:r>
            <w:r>
              <w:rPr>
                <w:rFonts w:ascii="Verdana" w:hAnsi="Verdana"/>
                <w:sz w:val="20"/>
                <w:szCs w:val="20"/>
              </w:rPr>
              <w:t>EMA/320776/2020</w:t>
            </w:r>
            <w:r>
              <w:t xml:space="preserve"> </w:t>
            </w:r>
            <w:r>
              <w:br/>
            </w:r>
            <w:r>
              <w:fldChar w:fldCharType="begin"/>
            </w:r>
            <w:r>
              <w:instrText xml:space="preserve"> HYPERLINK "https://docs.eudra.org/webtop/drl/objectId/090142b284a073ff" </w:instrText>
            </w:r>
            <w:r>
              <w:fldChar w:fldCharType="separate"/>
            </w:r>
            <w:r>
              <w:rPr>
                <w:rStyle w:val="Hyperlink"/>
              </w:rPr>
              <w:t>https://docs.eudra.org/webtop/drl/objectId/090142b284a073ff</w:t>
            </w:r>
            <w:r>
              <w:fldChar w:fldCharType="end"/>
            </w:r>
            <w:r>
              <w:t xml:space="preserve"> </w:t>
            </w:r>
          </w:p>
        </w:tc>
      </w:tr>
      <w:tr w14:paraId="36B303A0" w14:textId="77777777">
        <w:tblPrEx>
          <w:tblW w:w="9720" w:type="dxa"/>
          <w:tblInd w:w="60" w:type="dxa"/>
          <w:tblLayout w:type="fixed"/>
          <w:tblCellMar>
            <w:left w:w="60" w:type="dxa"/>
            <w:right w:w="60" w:type="dxa"/>
          </w:tblCellMar>
          <w:tblLook w:val="04A0"/>
        </w:tblPrEx>
        <w:tc>
          <w:tcPr>
            <w:tcW w:w="198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76C8E" w:rsidRPr="00403B69" w:rsidP="002A613F" w14:paraId="5819C22D" w14:textId="77777777">
            <w:pPr>
              <w:pStyle w:val="TabletextrowsAgency"/>
              <w:spacing w:before="80" w:after="80" w:line="220" w:lineRule="exact"/>
            </w:pPr>
            <w:r>
              <w:t>Mock-up National Authorisation Procedure</w:t>
            </w:r>
          </w:p>
        </w:tc>
        <w:tc>
          <w:tcPr>
            <w:tcW w:w="144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76C8E" w14:paraId="6F3B0B4A" w14:textId="77777777">
            <w:pPr>
              <w:pStyle w:val="TabletextrowsAgency"/>
              <w:rPr>
                <w:color w:val="000000"/>
              </w:rPr>
            </w:pPr>
            <w:r>
              <w:rPr>
                <w:color w:val="000000"/>
              </w:rPr>
              <w:t>July 2020</w:t>
            </w:r>
          </w:p>
        </w:tc>
        <w:tc>
          <w:tcPr>
            <w:tcW w:w="279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76C8E" w:rsidRPr="00403B69" w14:paraId="472D1902" w14:textId="77777777">
            <w:pPr>
              <w:pStyle w:val="TabletextrowsAgency"/>
              <w:rPr>
                <w:color w:val="000000"/>
              </w:rPr>
            </w:pPr>
          </w:p>
        </w:tc>
        <w:tc>
          <w:tcPr>
            <w:tcW w:w="351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76C8E" w:rsidRPr="00122A02" w:rsidP="00B97AF6" w14:paraId="282536C6" w14:textId="77777777">
            <w:pPr>
              <w:pStyle w:val="NormalWeb"/>
            </w:pPr>
            <w:r>
              <w:rPr>
                <w:rFonts w:ascii="Verdana" w:hAnsi="Verdana"/>
                <w:sz w:val="20"/>
                <w:szCs w:val="20"/>
              </w:rPr>
              <w:t>UCCreateProduct-NAP</w:t>
            </w:r>
            <w:r>
              <w:t xml:space="preserve"> </w:t>
            </w:r>
            <w:r>
              <w:br/>
            </w:r>
            <w:r>
              <w:rPr>
                <w:rFonts w:ascii="Verdana" w:hAnsi="Verdana"/>
                <w:sz w:val="20"/>
                <w:szCs w:val="20"/>
              </w:rPr>
              <w:t>EMA/395260/2020</w:t>
            </w:r>
            <w:r>
              <w:t xml:space="preserve"> </w:t>
            </w:r>
            <w:r>
              <w:br/>
            </w:r>
            <w:r>
              <w:fldChar w:fldCharType="begin"/>
            </w:r>
            <w:r>
              <w:instrText xml:space="preserve"> HYPERLINK "https://docs.eudra.org/webtop/drl/objectId/090142b284a13d6b" </w:instrText>
            </w:r>
            <w:r>
              <w:fldChar w:fldCharType="separate"/>
            </w:r>
            <w:r>
              <w:rPr>
                <w:rStyle w:val="Hyperlink"/>
              </w:rPr>
              <w:t>https://docs.eudra.org/webtop/drl/objectId/090142b284a13d6b</w:t>
            </w:r>
            <w:r>
              <w:fldChar w:fldCharType="end"/>
            </w:r>
            <w:r>
              <w:t xml:space="preserve"> </w:t>
            </w:r>
          </w:p>
        </w:tc>
      </w:tr>
      <w:tr w14:paraId="11009F86" w14:textId="77777777">
        <w:tblPrEx>
          <w:tblW w:w="9720" w:type="dxa"/>
          <w:tblInd w:w="60" w:type="dxa"/>
          <w:tblLayout w:type="fixed"/>
          <w:tblCellMar>
            <w:left w:w="60" w:type="dxa"/>
            <w:right w:w="60" w:type="dxa"/>
          </w:tblCellMar>
          <w:tblLook w:val="04A0"/>
        </w:tblPrEx>
        <w:tc>
          <w:tcPr>
            <w:tcW w:w="198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76C8E" w:rsidRPr="00403B69" w:rsidP="002A613F" w14:paraId="0C9EE5B9" w14:textId="77777777">
            <w:pPr>
              <w:pStyle w:val="TabletextrowsAgency"/>
              <w:spacing w:before="80" w:after="80" w:line="220" w:lineRule="exact"/>
            </w:pPr>
            <w:r>
              <w:t xml:space="preserve">Mock-up </w:t>
            </w:r>
            <w:r w:rsidR="00071D96">
              <w:t>Repeat Use</w:t>
            </w:r>
            <w:r>
              <w:t xml:space="preserve"> Procedure</w:t>
            </w:r>
          </w:p>
        </w:tc>
        <w:tc>
          <w:tcPr>
            <w:tcW w:w="144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76C8E" w14:paraId="46DFA074" w14:textId="77777777">
            <w:pPr>
              <w:pStyle w:val="TabletextrowsAgency"/>
              <w:rPr>
                <w:color w:val="000000"/>
              </w:rPr>
            </w:pPr>
            <w:r>
              <w:rPr>
                <w:color w:val="000000"/>
              </w:rPr>
              <w:t>July 2020</w:t>
            </w:r>
          </w:p>
        </w:tc>
        <w:tc>
          <w:tcPr>
            <w:tcW w:w="279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76C8E" w:rsidRPr="00403B69" w14:paraId="0C1B6F77" w14:textId="77777777">
            <w:pPr>
              <w:pStyle w:val="TabletextrowsAgency"/>
              <w:rPr>
                <w:color w:val="000000"/>
              </w:rPr>
            </w:pPr>
          </w:p>
        </w:tc>
        <w:tc>
          <w:tcPr>
            <w:tcW w:w="351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676C8E" w:rsidRPr="00122A02" w:rsidP="00B97AF6" w14:paraId="138FDC3C" w14:textId="77777777">
            <w:pPr>
              <w:pStyle w:val="NormalWeb"/>
            </w:pPr>
            <w:r>
              <w:rPr>
                <w:rFonts w:ascii="Verdana" w:hAnsi="Verdana"/>
                <w:sz w:val="20"/>
                <w:szCs w:val="20"/>
              </w:rPr>
              <w:t>UCCreateProduct-RUP</w:t>
            </w:r>
            <w:r>
              <w:t xml:space="preserve"> </w:t>
            </w:r>
            <w:r>
              <w:br/>
            </w:r>
            <w:r>
              <w:rPr>
                <w:rFonts w:ascii="Verdana" w:hAnsi="Verdana"/>
                <w:sz w:val="20"/>
                <w:szCs w:val="20"/>
              </w:rPr>
              <w:t>EMA/402241/2020</w:t>
            </w:r>
            <w:r>
              <w:t xml:space="preserve"> </w:t>
            </w:r>
            <w:r>
              <w:br/>
            </w:r>
            <w:r>
              <w:fldChar w:fldCharType="begin"/>
            </w:r>
            <w:r>
              <w:instrText xml:space="preserve"> HYPERLINK "https://docs.eudra.org/webtop/drl/objectId/090142b284a13d6d" </w:instrText>
            </w:r>
            <w:r>
              <w:fldChar w:fldCharType="separate"/>
            </w:r>
            <w:r>
              <w:rPr>
                <w:rStyle w:val="Hyperlink"/>
              </w:rPr>
              <w:t>https://docs.eudra.org/webtop/drl/objectId/090142b284a13d6d</w:t>
            </w:r>
            <w:r>
              <w:fldChar w:fldCharType="end"/>
            </w:r>
            <w:r>
              <w:t xml:space="preserve"> </w:t>
            </w:r>
          </w:p>
        </w:tc>
      </w:tr>
    </w:tbl>
    <w:p w:rsidR="007C26A7" w14:paraId="5FF49438" w14:textId="77777777">
      <w:pPr>
        <w:rPr>
          <w:color w:val="000000"/>
          <w:sz w:val="18"/>
          <w:szCs w:val="18"/>
        </w:rPr>
      </w:pPr>
    </w:p>
    <w:p w:rsidR="00122A02" w14:paraId="44E71F8E" w14:textId="77777777">
      <w:pPr>
        <w:rPr>
          <w:rFonts w:ascii="Verdana" w:eastAsia="Verdana" w:hAnsi="Verdana" w:cs="Verdana"/>
          <w:b/>
          <w:color w:val="003399"/>
          <w:sz w:val="27"/>
          <w:szCs w:val="27"/>
        </w:rPr>
      </w:pPr>
      <w:r>
        <w:rPr>
          <w:i/>
          <w:color w:val="003399"/>
          <w:sz w:val="27"/>
          <w:szCs w:val="27"/>
        </w:rPr>
        <w:br w:type="page"/>
      </w:r>
    </w:p>
    <w:p w:rsidR="007C26A7" w:rsidRPr="00B6634A" w14:paraId="71B2640C" w14:textId="77777777">
      <w:pPr>
        <w:pStyle w:val="Heading2Agency0"/>
        <w:rPr>
          <w:i w:val="0"/>
          <w:color w:val="003399"/>
          <w:sz w:val="27"/>
          <w:szCs w:val="27"/>
        </w:rPr>
      </w:pPr>
      <w:r w:rsidRPr="00B6634A">
        <w:rPr>
          <w:i w:val="0"/>
          <w:color w:val="003399"/>
          <w:sz w:val="27"/>
          <w:szCs w:val="27"/>
        </w:rPr>
        <w:t>Document Approval</w:t>
      </w:r>
    </w:p>
    <w:tbl>
      <w:tblPr>
        <w:tblW w:w="8868" w:type="dxa"/>
        <w:tblInd w:w="60" w:type="dxa"/>
        <w:tblLayout w:type="fixed"/>
        <w:tblCellMar>
          <w:left w:w="60" w:type="dxa"/>
          <w:right w:w="60" w:type="dxa"/>
        </w:tblCellMar>
        <w:tblLook w:val="04A0"/>
      </w:tblPr>
      <w:tblGrid>
        <w:gridCol w:w="1213"/>
        <w:gridCol w:w="3827"/>
        <w:gridCol w:w="2268"/>
        <w:gridCol w:w="1560"/>
      </w:tblGrid>
      <w:tr w14:paraId="5FB17D7D" w14:textId="77777777" w:rsidTr="00ED3800">
        <w:tblPrEx>
          <w:tblW w:w="8868" w:type="dxa"/>
          <w:tblInd w:w="60" w:type="dxa"/>
          <w:tblLayout w:type="fixed"/>
          <w:tblCellMar>
            <w:left w:w="60" w:type="dxa"/>
            <w:right w:w="60" w:type="dxa"/>
          </w:tblCellMar>
          <w:tblLook w:val="04A0"/>
        </w:tblPrEx>
        <w:tc>
          <w:tcPr>
            <w:tcW w:w="1213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003383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066FED" w:rsidRPr="00ED3800" w14:paraId="63B51BEA" w14:textId="77777777">
            <w:pPr>
              <w:pStyle w:val="TablefirstrowAgency"/>
              <w:jc w:val="center"/>
              <w:rPr>
                <w:color w:val="FFFFFF"/>
                <w:sz w:val="16"/>
                <w:szCs w:val="16"/>
              </w:rPr>
            </w:pPr>
            <w:r w:rsidRPr="00ED3800">
              <w:rPr>
                <w:color w:val="FFFFFF"/>
                <w:sz w:val="16"/>
                <w:szCs w:val="16"/>
              </w:rPr>
              <w:t>Date</w:t>
            </w:r>
          </w:p>
        </w:tc>
        <w:tc>
          <w:tcPr>
            <w:tcW w:w="3827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003383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066FED" w:rsidRPr="00ED3800" w14:paraId="35FCCE14" w14:textId="77777777">
            <w:pPr>
              <w:pStyle w:val="TablefirstrowAgency"/>
              <w:jc w:val="center"/>
              <w:rPr>
                <w:color w:val="FFFFFF"/>
                <w:sz w:val="16"/>
                <w:szCs w:val="16"/>
              </w:rPr>
            </w:pPr>
            <w:r w:rsidRPr="00ED3800">
              <w:rPr>
                <w:color w:val="FFFFFF"/>
                <w:sz w:val="16"/>
                <w:szCs w:val="16"/>
              </w:rPr>
              <w:t>Scenario</w:t>
            </w:r>
          </w:p>
        </w:tc>
        <w:tc>
          <w:tcPr>
            <w:tcW w:w="2268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003383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066FED" w:rsidRPr="00ED3800" w14:paraId="3E7AA896" w14:textId="77777777">
            <w:pPr>
              <w:pStyle w:val="TablefirstrowAgency"/>
              <w:jc w:val="center"/>
              <w:rPr>
                <w:color w:val="FFFFFF"/>
                <w:sz w:val="16"/>
                <w:szCs w:val="16"/>
              </w:rPr>
            </w:pPr>
            <w:r w:rsidRPr="00ED3800">
              <w:rPr>
                <w:color w:val="FFFFFF"/>
                <w:sz w:val="16"/>
                <w:szCs w:val="16"/>
              </w:rPr>
              <w:t>Approved by</w:t>
            </w:r>
          </w:p>
        </w:tc>
        <w:tc>
          <w:tcPr>
            <w:tcW w:w="156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003383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067F83" w:rsidRPr="00ED3800" w:rsidP="00067F83" w14:paraId="02A25BBC" w14:textId="77777777">
            <w:pPr>
              <w:pStyle w:val="TablefirstrowAgency"/>
              <w:spacing w:after="0" w:line="281" w:lineRule="auto"/>
              <w:jc w:val="center"/>
              <w:rPr>
                <w:color w:val="FFFFFF"/>
                <w:sz w:val="16"/>
                <w:szCs w:val="16"/>
              </w:rPr>
            </w:pPr>
            <w:r w:rsidRPr="00ED3800">
              <w:rPr>
                <w:color w:val="FFFFFF"/>
                <w:sz w:val="16"/>
                <w:szCs w:val="16"/>
              </w:rPr>
              <w:t xml:space="preserve">Approver </w:t>
            </w:r>
          </w:p>
          <w:p w:rsidR="00066FED" w:rsidRPr="00ED3800" w:rsidP="00067F83" w14:paraId="29A5FB96" w14:textId="77777777">
            <w:pPr>
              <w:pStyle w:val="TablefirstrowAgency"/>
              <w:spacing w:after="0" w:line="281" w:lineRule="auto"/>
              <w:jc w:val="center"/>
              <w:rPr>
                <w:color w:val="FFFFFF"/>
                <w:sz w:val="16"/>
                <w:szCs w:val="16"/>
              </w:rPr>
            </w:pPr>
            <w:r w:rsidRPr="00ED3800">
              <w:rPr>
                <w:color w:val="FFFFFF"/>
                <w:sz w:val="16"/>
                <w:szCs w:val="16"/>
              </w:rPr>
              <w:t>Role</w:t>
            </w:r>
          </w:p>
        </w:tc>
      </w:tr>
      <w:tr w14:paraId="7DA2EDCB" w14:textId="77777777" w:rsidTr="00ED3800">
        <w:tblPrEx>
          <w:tblW w:w="8868" w:type="dxa"/>
          <w:tblInd w:w="60" w:type="dxa"/>
          <w:tblLayout w:type="fixed"/>
          <w:tblCellMar>
            <w:left w:w="60" w:type="dxa"/>
            <w:right w:w="60" w:type="dxa"/>
          </w:tblCellMar>
          <w:tblLook w:val="04A0"/>
        </w:tblPrEx>
        <w:trPr>
          <w:trHeight w:val="332"/>
        </w:trPr>
        <w:tc>
          <w:tcPr>
            <w:tcW w:w="1213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61A19" w:rsidRPr="00ED3800" w14:paraId="372806A4" w14:textId="2406F8CF">
            <w:pPr>
              <w:pStyle w:val="TabletextrowsAgency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27/08</w:t>
            </w:r>
            <w:r w:rsidRPr="00ED3800" w:rsidR="005C3F9E">
              <w:rPr>
                <w:sz w:val="16"/>
                <w:szCs w:val="16"/>
              </w:rPr>
              <w:t>/2020</w:t>
            </w:r>
          </w:p>
        </w:tc>
        <w:tc>
          <w:tcPr>
            <w:tcW w:w="3827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61A19" w:rsidRPr="00ED3800" w14:paraId="1593A071" w14:textId="77777777">
            <w:pPr>
              <w:pStyle w:val="TabletextrowsAgency"/>
              <w:rPr>
                <w:sz w:val="16"/>
                <w:szCs w:val="16"/>
              </w:rPr>
            </w:pPr>
            <w:r w:rsidRPr="00ED3800">
              <w:rPr>
                <w:b/>
                <w:bCs/>
                <w:sz w:val="16"/>
                <w:szCs w:val="16"/>
              </w:rPr>
              <w:t>Scenario 1:</w:t>
            </w:r>
            <w:r w:rsidRPr="00ED3800">
              <w:rPr>
                <w:sz w:val="16"/>
                <w:szCs w:val="16"/>
              </w:rPr>
              <w:t xml:space="preserve"> </w:t>
            </w:r>
            <w:r w:rsidRPr="00ED3800" w:rsidR="00B52EAA">
              <w:rPr>
                <w:sz w:val="16"/>
                <w:szCs w:val="16"/>
              </w:rPr>
              <w:t>Create Product – CAP/NAP/National Registered or authorised homeopathic products – Manual Key In</w:t>
            </w:r>
          </w:p>
        </w:tc>
        <w:tc>
          <w:tcPr>
            <w:tcW w:w="2268" w:type="dxa"/>
            <w:vMerge w:val="restart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D3800" w:rsidRPr="00B233F9" w:rsidP="00A24859" w14:paraId="5B7EC0E0" w14:textId="15D6D55A">
            <w:pPr>
              <w:pStyle w:val="TabletextrowsAgency"/>
              <w:spacing w:line="240" w:lineRule="exact"/>
              <w:rPr>
                <w:color w:val="000000"/>
                <w:sz w:val="16"/>
                <w:szCs w:val="16"/>
                <w:lang w:val="sv-SE"/>
              </w:rPr>
            </w:pPr>
            <w:r w:rsidRPr="00B233F9">
              <w:rPr>
                <w:color w:val="000000"/>
                <w:sz w:val="16"/>
                <w:szCs w:val="16"/>
                <w:lang w:val="sv-SE"/>
              </w:rPr>
              <w:t xml:space="preserve">Ann-Christine Lantin </w:t>
            </w:r>
          </w:p>
          <w:p w:rsidR="00B233F9" w:rsidRPr="00B233F9" w:rsidP="00B233F9" w14:paraId="0196E2D1" w14:textId="77777777">
            <w:pPr>
              <w:pStyle w:val="TabletextrowsAgency"/>
              <w:spacing w:line="240" w:lineRule="exact"/>
              <w:rPr>
                <w:color w:val="000000"/>
                <w:sz w:val="16"/>
                <w:szCs w:val="16"/>
                <w:lang w:val="sv-SE"/>
              </w:rPr>
            </w:pPr>
            <w:r w:rsidRPr="00B233F9">
              <w:rPr>
                <w:color w:val="000000"/>
                <w:sz w:val="16"/>
                <w:szCs w:val="16"/>
                <w:lang w:val="sv-SE"/>
              </w:rPr>
              <w:t>Elaine Hynes</w:t>
            </w:r>
          </w:p>
          <w:p w:rsidR="00B233F9" w:rsidRPr="00B233F9" w:rsidP="00B233F9" w14:paraId="5E1A55B8" w14:textId="77777777">
            <w:pPr>
              <w:pStyle w:val="TabletextrowsAgency"/>
              <w:spacing w:line="240" w:lineRule="exact"/>
              <w:rPr>
                <w:color w:val="000000"/>
                <w:sz w:val="16"/>
                <w:szCs w:val="16"/>
                <w:lang w:val="sv-SE"/>
              </w:rPr>
            </w:pPr>
            <w:r w:rsidRPr="00B233F9">
              <w:rPr>
                <w:color w:val="000000"/>
                <w:sz w:val="16"/>
                <w:szCs w:val="16"/>
                <w:lang w:val="sv-SE"/>
              </w:rPr>
              <w:t>Laetitia Le Letty</w:t>
            </w:r>
          </w:p>
          <w:p w:rsidR="00B233F9" w:rsidRPr="00B233F9" w:rsidP="00A24859" w14:paraId="6DC38A20" w14:textId="109ECC4C">
            <w:pPr>
              <w:pStyle w:val="TabletextrowsAgency"/>
              <w:spacing w:line="240" w:lineRule="exact"/>
              <w:rPr>
                <w:color w:val="000000"/>
                <w:sz w:val="16"/>
                <w:szCs w:val="16"/>
                <w:lang w:val="sv-SE"/>
              </w:rPr>
            </w:pPr>
            <w:r w:rsidRPr="00B233F9">
              <w:rPr>
                <w:color w:val="000000"/>
                <w:sz w:val="16"/>
                <w:szCs w:val="16"/>
                <w:lang w:val="sv-SE"/>
              </w:rPr>
              <w:t>Henrik Nilsson</w:t>
            </w:r>
          </w:p>
          <w:p w:rsidR="00B233F9" w:rsidRPr="00B233F9" w:rsidP="00A24859" w14:paraId="33ADDACE" w14:textId="77777777">
            <w:pPr>
              <w:pStyle w:val="TabletextrowsAgency"/>
              <w:spacing w:line="240" w:lineRule="exact"/>
              <w:rPr>
                <w:color w:val="000000"/>
                <w:sz w:val="16"/>
                <w:szCs w:val="16"/>
                <w:lang w:val="sv-SE"/>
              </w:rPr>
            </w:pPr>
            <w:r w:rsidRPr="00B233F9">
              <w:rPr>
                <w:color w:val="000000"/>
                <w:sz w:val="16"/>
                <w:szCs w:val="16"/>
                <w:lang w:val="sv-SE"/>
              </w:rPr>
              <w:t xml:space="preserve">Jakub Stejkora </w:t>
            </w:r>
          </w:p>
          <w:p w:rsidR="00ED3800" w:rsidRPr="00B233F9" w:rsidP="00A24859" w14:paraId="28BA4990" w14:textId="56988186">
            <w:pPr>
              <w:pStyle w:val="TabletextrowsAgency"/>
              <w:spacing w:line="240" w:lineRule="exact"/>
              <w:rPr>
                <w:color w:val="000000"/>
                <w:sz w:val="16"/>
                <w:szCs w:val="16"/>
                <w:lang w:val="sv-SE"/>
              </w:rPr>
            </w:pPr>
            <w:r w:rsidRPr="00B233F9">
              <w:rPr>
                <w:color w:val="000000"/>
                <w:sz w:val="16"/>
                <w:szCs w:val="16"/>
                <w:lang w:val="sv-SE"/>
              </w:rPr>
              <w:t xml:space="preserve">Rico Slingerland </w:t>
            </w:r>
          </w:p>
          <w:p w:rsidR="00E61A19" w:rsidRPr="00B233F9" w:rsidP="00A24859" w14:paraId="0DA4DA47" w14:textId="189F0B45">
            <w:pPr>
              <w:pStyle w:val="TabletextrowsAgency"/>
              <w:spacing w:line="240" w:lineRule="exact"/>
              <w:rPr>
                <w:color w:val="000000"/>
                <w:sz w:val="16"/>
                <w:szCs w:val="16"/>
                <w:lang w:val="sv-SE"/>
              </w:rPr>
            </w:pPr>
            <w:bookmarkStart w:id="5" w:name="_GoBack"/>
            <w:bookmarkEnd w:id="5"/>
          </w:p>
        </w:tc>
        <w:tc>
          <w:tcPr>
            <w:tcW w:w="1560" w:type="dxa"/>
            <w:vMerge w:val="restart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61A19" w:rsidRPr="00ED3800" w:rsidP="00067F83" w14:paraId="08569BC8" w14:textId="77777777">
            <w:pPr>
              <w:pStyle w:val="TabletextrowsAgency"/>
              <w:jc w:val="center"/>
              <w:rPr>
                <w:color w:val="000000"/>
                <w:sz w:val="16"/>
                <w:szCs w:val="16"/>
              </w:rPr>
            </w:pPr>
            <w:r w:rsidRPr="00ED3800">
              <w:rPr>
                <w:color w:val="000000"/>
                <w:sz w:val="16"/>
                <w:szCs w:val="16"/>
              </w:rPr>
              <w:t>Product Owner</w:t>
            </w:r>
          </w:p>
        </w:tc>
      </w:tr>
      <w:tr w14:paraId="47F35006" w14:textId="77777777" w:rsidTr="00ED3800">
        <w:tblPrEx>
          <w:tblW w:w="8868" w:type="dxa"/>
          <w:tblInd w:w="60" w:type="dxa"/>
          <w:tblLayout w:type="fixed"/>
          <w:tblCellMar>
            <w:left w:w="60" w:type="dxa"/>
            <w:right w:w="60" w:type="dxa"/>
          </w:tblCellMar>
          <w:tblLook w:val="04A0"/>
        </w:tblPrEx>
        <w:trPr>
          <w:trHeight w:val="332"/>
        </w:trPr>
        <w:tc>
          <w:tcPr>
            <w:tcW w:w="1213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61A19" w:rsidRPr="00ED3800" w14:paraId="6E89700A" w14:textId="07E96324">
            <w:pPr>
              <w:pStyle w:val="TabletextrowsAgency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27/08/2020</w:t>
            </w:r>
          </w:p>
        </w:tc>
        <w:tc>
          <w:tcPr>
            <w:tcW w:w="3827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61A19" w:rsidRPr="00ED3800" w14:paraId="299C3408" w14:textId="77777777">
            <w:pPr>
              <w:pStyle w:val="TabletextrowsAgency"/>
              <w:rPr>
                <w:sz w:val="16"/>
                <w:szCs w:val="16"/>
              </w:rPr>
            </w:pPr>
            <w:r w:rsidRPr="00ED3800">
              <w:rPr>
                <w:b/>
                <w:bCs/>
                <w:sz w:val="16"/>
                <w:szCs w:val="16"/>
              </w:rPr>
              <w:t>Scenario 2:</w:t>
            </w:r>
            <w:r w:rsidRPr="00ED3800">
              <w:rPr>
                <w:sz w:val="16"/>
                <w:szCs w:val="16"/>
              </w:rPr>
              <w:t xml:space="preserve"> </w:t>
            </w:r>
            <w:r w:rsidRPr="00ED3800" w:rsidR="00B52EAA">
              <w:rPr>
                <w:sz w:val="16"/>
                <w:szCs w:val="16"/>
              </w:rPr>
              <w:t>Create Product – Decentralised Procedure – Manual Key In</w:t>
            </w:r>
          </w:p>
        </w:tc>
        <w:tc>
          <w:tcPr>
            <w:tcW w:w="2268" w:type="dxa"/>
            <w:vMerge/>
            <w:tcBorders>
              <w:left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61A19" w:rsidRPr="00ED3800" w:rsidP="00A165BE" w14:paraId="6884EF3F" w14:textId="77777777">
            <w:pPr>
              <w:pStyle w:val="TabletextrowsAgency"/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61A19" w:rsidRPr="00ED3800" w:rsidP="006B27AF" w14:paraId="4EDB23A5" w14:textId="77777777">
            <w:pPr>
              <w:pStyle w:val="TabletextrowsAgency"/>
              <w:rPr>
                <w:color w:val="000000"/>
                <w:sz w:val="16"/>
                <w:szCs w:val="16"/>
              </w:rPr>
            </w:pPr>
          </w:p>
        </w:tc>
      </w:tr>
      <w:tr w14:paraId="0C695B9D" w14:textId="77777777" w:rsidTr="00ED3800">
        <w:tblPrEx>
          <w:tblW w:w="8868" w:type="dxa"/>
          <w:tblInd w:w="60" w:type="dxa"/>
          <w:tblLayout w:type="fixed"/>
          <w:tblCellMar>
            <w:left w:w="60" w:type="dxa"/>
            <w:right w:w="60" w:type="dxa"/>
          </w:tblCellMar>
          <w:tblLook w:val="04A0"/>
        </w:tblPrEx>
        <w:trPr>
          <w:trHeight w:val="332"/>
        </w:trPr>
        <w:tc>
          <w:tcPr>
            <w:tcW w:w="1213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61A19" w:rsidRPr="00ED3800" w14:paraId="5C51E346" w14:textId="3181D8B9">
            <w:pPr>
              <w:pStyle w:val="TabletextrowsAgency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27/08/2020</w:t>
            </w:r>
          </w:p>
        </w:tc>
        <w:tc>
          <w:tcPr>
            <w:tcW w:w="3827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61A19" w:rsidRPr="00ED3800" w14:paraId="4C88E040" w14:textId="77777777">
            <w:pPr>
              <w:pStyle w:val="TabletextrowsAgency"/>
              <w:rPr>
                <w:sz w:val="16"/>
                <w:szCs w:val="16"/>
              </w:rPr>
            </w:pPr>
            <w:r w:rsidRPr="00ED3800">
              <w:rPr>
                <w:b/>
                <w:bCs/>
                <w:sz w:val="16"/>
                <w:szCs w:val="16"/>
              </w:rPr>
              <w:t>Scenario 3:</w:t>
            </w:r>
            <w:r w:rsidRPr="00ED3800">
              <w:rPr>
                <w:sz w:val="16"/>
                <w:szCs w:val="16"/>
              </w:rPr>
              <w:t xml:space="preserve"> </w:t>
            </w:r>
            <w:r w:rsidRPr="00ED3800" w:rsidR="00CD2106">
              <w:rPr>
                <w:sz w:val="16"/>
                <w:szCs w:val="16"/>
              </w:rPr>
              <w:t>Create Product – MRP/RUP – Manual Key In</w:t>
            </w:r>
          </w:p>
        </w:tc>
        <w:tc>
          <w:tcPr>
            <w:tcW w:w="2268" w:type="dxa"/>
            <w:vMerge/>
            <w:tcBorders>
              <w:left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61A19" w:rsidRPr="00ED3800" w:rsidP="00A165BE" w14:paraId="3A0FDFB3" w14:textId="77777777">
            <w:pPr>
              <w:pStyle w:val="TabletextrowsAgency"/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61A19" w:rsidRPr="00ED3800" w:rsidP="006B27AF" w14:paraId="0E05B7D0" w14:textId="77777777">
            <w:pPr>
              <w:pStyle w:val="TabletextrowsAgency"/>
              <w:rPr>
                <w:color w:val="000000"/>
                <w:sz w:val="16"/>
                <w:szCs w:val="16"/>
              </w:rPr>
            </w:pPr>
          </w:p>
        </w:tc>
      </w:tr>
      <w:tr w14:paraId="6633254C" w14:textId="77777777" w:rsidTr="00ED3800">
        <w:tblPrEx>
          <w:tblW w:w="8868" w:type="dxa"/>
          <w:tblInd w:w="60" w:type="dxa"/>
          <w:tblLayout w:type="fixed"/>
          <w:tblCellMar>
            <w:left w:w="60" w:type="dxa"/>
            <w:right w:w="60" w:type="dxa"/>
          </w:tblCellMar>
          <w:tblLook w:val="04A0"/>
        </w:tblPrEx>
        <w:trPr>
          <w:trHeight w:val="332"/>
        </w:trPr>
        <w:tc>
          <w:tcPr>
            <w:tcW w:w="1213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61A19" w:rsidRPr="00ED3800" w14:paraId="40EC6097" w14:textId="77777777">
            <w:pPr>
              <w:pStyle w:val="TabletextrowsAgency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----</w:t>
            </w:r>
          </w:p>
        </w:tc>
        <w:tc>
          <w:tcPr>
            <w:tcW w:w="3827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61A19" w:rsidRPr="00ED3800" w14:paraId="4742506E" w14:textId="77777777">
            <w:pPr>
              <w:pStyle w:val="TabletextrowsAgency"/>
              <w:rPr>
                <w:sz w:val="16"/>
                <w:szCs w:val="16"/>
              </w:rPr>
            </w:pPr>
            <w:r w:rsidRPr="00ED3800">
              <w:rPr>
                <w:b/>
                <w:bCs/>
                <w:sz w:val="16"/>
                <w:szCs w:val="16"/>
              </w:rPr>
              <w:t xml:space="preserve">Scenario </w:t>
            </w:r>
            <w:r w:rsidRPr="00ED3800" w:rsidR="0086236F">
              <w:rPr>
                <w:b/>
                <w:bCs/>
                <w:sz w:val="16"/>
                <w:szCs w:val="16"/>
              </w:rPr>
              <w:t>4</w:t>
            </w:r>
            <w:r w:rsidRPr="00ED3800">
              <w:rPr>
                <w:b/>
                <w:bCs/>
                <w:sz w:val="16"/>
                <w:szCs w:val="16"/>
              </w:rPr>
              <w:t>:</w:t>
            </w:r>
            <w:r w:rsidRPr="00ED3800">
              <w:rPr>
                <w:sz w:val="16"/>
                <w:szCs w:val="16"/>
              </w:rPr>
              <w:t xml:space="preserve"> </w:t>
            </w:r>
            <w:r w:rsidRPr="00ED3800" w:rsidR="00CD2106">
              <w:rPr>
                <w:sz w:val="16"/>
                <w:szCs w:val="16"/>
              </w:rPr>
              <w:t>Create Product – Parallel Trade – Manual Key In</w:t>
            </w:r>
          </w:p>
        </w:tc>
        <w:tc>
          <w:tcPr>
            <w:tcW w:w="2268" w:type="dxa"/>
            <w:vMerge/>
            <w:tcBorders>
              <w:left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61A19" w:rsidRPr="00ED3800" w:rsidP="00A165BE" w14:paraId="5614620D" w14:textId="77777777">
            <w:pPr>
              <w:pStyle w:val="TabletextrowsAgency"/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61A19" w:rsidRPr="00ED3800" w:rsidP="006B27AF" w14:paraId="6702819C" w14:textId="77777777">
            <w:pPr>
              <w:pStyle w:val="TabletextrowsAgency"/>
              <w:rPr>
                <w:color w:val="000000"/>
                <w:sz w:val="16"/>
                <w:szCs w:val="16"/>
              </w:rPr>
            </w:pPr>
          </w:p>
        </w:tc>
      </w:tr>
      <w:tr w14:paraId="47770411" w14:textId="77777777" w:rsidTr="00ED3800">
        <w:tblPrEx>
          <w:tblW w:w="8868" w:type="dxa"/>
          <w:tblInd w:w="60" w:type="dxa"/>
          <w:tblLayout w:type="fixed"/>
          <w:tblCellMar>
            <w:left w:w="60" w:type="dxa"/>
            <w:right w:w="60" w:type="dxa"/>
          </w:tblCellMar>
          <w:tblLook w:val="04A0"/>
        </w:tblPrEx>
        <w:trPr>
          <w:trHeight w:val="332"/>
        </w:trPr>
        <w:tc>
          <w:tcPr>
            <w:tcW w:w="1213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61A19" w:rsidRPr="00ED3800" w14:paraId="532AB677" w14:textId="79218B36">
            <w:pPr>
              <w:pStyle w:val="TabletextrowsAgency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27/0</w:t>
            </w:r>
            <w:r>
              <w:rPr>
                <w:sz w:val="16"/>
                <w:szCs w:val="16"/>
              </w:rPr>
              <w:t>8</w:t>
            </w:r>
            <w:r>
              <w:rPr>
                <w:sz w:val="16"/>
                <w:szCs w:val="16"/>
              </w:rPr>
              <w:t>/2020</w:t>
            </w:r>
          </w:p>
        </w:tc>
        <w:tc>
          <w:tcPr>
            <w:tcW w:w="3827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61A19" w:rsidRPr="00ED3800" w14:paraId="28A6D59D" w14:textId="77777777">
            <w:pPr>
              <w:pStyle w:val="TabletextrowsAgency"/>
              <w:rPr>
                <w:sz w:val="16"/>
                <w:szCs w:val="16"/>
              </w:rPr>
            </w:pPr>
            <w:r w:rsidRPr="00ED3800">
              <w:rPr>
                <w:b/>
                <w:bCs/>
                <w:sz w:val="16"/>
                <w:szCs w:val="16"/>
              </w:rPr>
              <w:t>Scenario 5:</w:t>
            </w:r>
            <w:r w:rsidRPr="00ED3800">
              <w:rPr>
                <w:sz w:val="16"/>
                <w:szCs w:val="16"/>
              </w:rPr>
              <w:t xml:space="preserve"> </w:t>
            </w:r>
            <w:r w:rsidRPr="00ED3800" w:rsidR="0086236F">
              <w:rPr>
                <w:sz w:val="16"/>
                <w:szCs w:val="16"/>
              </w:rPr>
              <w:t>Cancel Create Product</w:t>
            </w:r>
          </w:p>
        </w:tc>
        <w:tc>
          <w:tcPr>
            <w:tcW w:w="2268" w:type="dxa"/>
            <w:vMerge/>
            <w:tcBorders>
              <w:left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61A19" w:rsidRPr="00ED3800" w14:paraId="235DAE78" w14:textId="77777777">
            <w:pPr>
              <w:pStyle w:val="TabletextrowsAgency"/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61A19" w:rsidRPr="00ED3800" w14:paraId="5BFB018A" w14:textId="77777777">
            <w:pPr>
              <w:pStyle w:val="TabletextrowsAgency"/>
              <w:rPr>
                <w:color w:val="000000"/>
                <w:sz w:val="16"/>
                <w:szCs w:val="16"/>
              </w:rPr>
            </w:pPr>
          </w:p>
        </w:tc>
      </w:tr>
    </w:tbl>
    <w:p w:rsidR="007C26A7" w:rsidRPr="0086236F" w14:paraId="3BE3E076" w14:textId="77777777">
      <w:pPr>
        <w:rPr>
          <w:color w:val="000000"/>
          <w:sz w:val="18"/>
          <w:szCs w:val="18"/>
          <w:lang w:val="it-IT"/>
        </w:rPr>
      </w:pPr>
    </w:p>
    <w:sectPr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5"/>
      <w:pgMar w:top="1134" w:right="1417" w:bottom="1134" w:left="1417" w:header="736" w:footer="736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 Narrow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233F9" w14:paraId="39CA17BE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W w:w="9405" w:type="dxa"/>
      <w:tblLayout w:type="fixed"/>
      <w:tblLook w:val="04A0"/>
    </w:tblPr>
    <w:tblGrid>
      <w:gridCol w:w="6190"/>
      <w:gridCol w:w="3215"/>
    </w:tblGrid>
    <w:tr w14:paraId="18B65B4E" w14:textId="77777777">
      <w:tblPrEx>
        <w:tblW w:w="9405" w:type="dxa"/>
        <w:tblLayout w:type="fixed"/>
        <w:tblLook w:val="04A0"/>
      </w:tblPrEx>
      <w:tc>
        <w:tcPr>
          <w:tcW w:w="9405" w:type="dxa"/>
          <w:gridSpan w:val="2"/>
          <w:tcBorders>
            <w:top w:val="single" w:sz="2" w:space="0" w:color="auto"/>
            <w:left w:val="nil"/>
            <w:bottom w:val="nil"/>
            <w:right w:val="nil"/>
          </w:tcBorders>
          <w:tcMar>
            <w:top w:w="0" w:type="dxa"/>
            <w:left w:w="3" w:type="dxa"/>
            <w:bottom w:w="0" w:type="dxa"/>
            <w:right w:w="0" w:type="dxa"/>
          </w:tcMar>
        </w:tcPr>
        <w:p w:rsidR="007C26A7" w14:paraId="50F9C2E3" w14:textId="77777777">
          <w:pPr>
            <w:pStyle w:val="FooterAgency"/>
          </w:pPr>
        </w:p>
      </w:tc>
    </w:tr>
    <w:tr w14:paraId="3AF06D3C" w14:textId="77777777">
      <w:tblPrEx>
        <w:tblW w:w="9405" w:type="dxa"/>
        <w:tblLayout w:type="fixed"/>
        <w:tblLook w:val="04A0"/>
      </w:tblPrEx>
      <w:tc>
        <w:tcPr>
          <w:tcW w:w="6190" w:type="dxa"/>
          <w:tcBorders>
            <w:top w:val="nil"/>
            <w:left w:val="nil"/>
            <w:bottom w:val="nil"/>
            <w:right w:val="nil"/>
          </w:tcBorders>
          <w:tcMar>
            <w:top w:w="0" w:type="dxa"/>
            <w:left w:w="3" w:type="dxa"/>
            <w:bottom w:w="0" w:type="dxa"/>
            <w:right w:w="0" w:type="dxa"/>
          </w:tcMar>
        </w:tcPr>
        <w:p w:rsidR="007C26A7" w:rsidRPr="002C5AC3" w14:paraId="26D974D6" w14:textId="77777777">
          <w:pPr>
            <w:pStyle w:val="FooterAgency"/>
            <w:rPr>
              <w:lang w:val="it-IT"/>
            </w:rPr>
          </w:pPr>
          <w:r w:rsidRPr="002C5AC3">
            <w:rPr>
              <w:lang w:val="it-IT"/>
            </w:rPr>
            <w:t>UPD-UC</w:t>
          </w:r>
          <w:r>
            <w:rPr>
              <w:lang w:val="it-IT"/>
            </w:rPr>
            <w:t>01</w:t>
          </w:r>
          <w:r w:rsidRPr="002C5AC3">
            <w:rPr>
              <w:lang w:val="it-IT"/>
            </w:rPr>
            <w:t xml:space="preserve"> - Create Product via </w:t>
          </w:r>
          <w:r>
            <w:rPr>
              <w:lang w:val="it-IT"/>
            </w:rPr>
            <w:t>UI</w:t>
          </w:r>
          <w:r w:rsidRPr="002C5AC3">
            <w:rPr>
              <w:lang w:val="it-IT"/>
            </w:rPr>
            <w:t xml:space="preserve"> Version: 1.0</w:t>
          </w:r>
        </w:p>
      </w:tc>
      <w:tc>
        <w:tcPr>
          <w:tcW w:w="3215" w:type="dxa"/>
          <w:tcBorders>
            <w:top w:val="nil"/>
            <w:left w:val="nil"/>
            <w:bottom w:val="nil"/>
            <w:right w:val="nil"/>
          </w:tcBorders>
          <w:tcMar>
            <w:top w:w="0" w:type="dxa"/>
            <w:left w:w="3" w:type="dxa"/>
            <w:bottom w:w="0" w:type="dxa"/>
            <w:right w:w="0" w:type="dxa"/>
          </w:tcMar>
        </w:tcPr>
        <w:p w:rsidR="007C26A7" w:rsidRPr="002C5AC3" w14:paraId="7F6403BD" w14:textId="77777777">
          <w:pPr>
            <w:pStyle w:val="FooterAgency"/>
            <w:rPr>
              <w:lang w:val="it-IT"/>
            </w:rPr>
          </w:pPr>
        </w:p>
      </w:tc>
    </w:tr>
    <w:tr w14:paraId="01250E0C" w14:textId="77777777">
      <w:tblPrEx>
        <w:tblW w:w="9405" w:type="dxa"/>
        <w:tblLayout w:type="fixed"/>
        <w:tblLook w:val="04A0"/>
      </w:tblPrEx>
      <w:trPr>
        <w:trHeight w:val="170"/>
      </w:trPr>
      <w:tc>
        <w:tcPr>
          <w:tcW w:w="6190" w:type="dxa"/>
          <w:tcBorders>
            <w:top w:val="nil"/>
            <w:left w:val="nil"/>
            <w:bottom w:val="nil"/>
            <w:right w:val="nil"/>
          </w:tcBorders>
          <w:tcMar>
            <w:top w:w="0" w:type="dxa"/>
            <w:left w:w="3" w:type="dxa"/>
            <w:bottom w:w="0" w:type="dxa"/>
            <w:right w:w="0" w:type="dxa"/>
          </w:tcMar>
        </w:tcPr>
        <w:p w:rsidR="007C26A7" w:rsidRPr="002C5AC3" w14:paraId="349B6F23" w14:textId="77777777">
          <w:pPr>
            <w:pStyle w:val="FooterAgency"/>
            <w:rPr>
              <w:lang w:val="it-IT"/>
            </w:rPr>
          </w:pPr>
        </w:p>
      </w:tc>
      <w:tc>
        <w:tcPr>
          <w:tcW w:w="3215" w:type="dxa"/>
          <w:tcBorders>
            <w:top w:val="nil"/>
            <w:left w:val="nil"/>
            <w:bottom w:val="nil"/>
            <w:right w:val="nil"/>
          </w:tcBorders>
          <w:tcMar>
            <w:top w:w="0" w:type="dxa"/>
            <w:left w:w="3" w:type="dxa"/>
            <w:bottom w:w="0" w:type="dxa"/>
            <w:right w:w="0" w:type="dxa"/>
          </w:tcMar>
        </w:tcPr>
        <w:p w:rsidR="007C26A7" w14:paraId="4A037179" w14:textId="77777777">
          <w:pPr>
            <w:pStyle w:val="PagenumberAgency"/>
            <w:tabs>
              <w:tab w:val="right" w:pos="9781"/>
            </w:tabs>
          </w:pPr>
          <w:r>
            <w:t xml:space="preserve">Page </w:t>
          </w:r>
          <w:r>
            <w:fldChar w:fldCharType="begin"/>
          </w:r>
          <w:r>
            <w:instrText xml:space="preserve">PAGE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NUMPAGES 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  <w:p w:rsidR="007C26A7" w14:paraId="059882BB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W w:w="9405" w:type="dxa"/>
      <w:tblLayout w:type="fixed"/>
      <w:tblLook w:val="04A0"/>
    </w:tblPr>
    <w:tblGrid>
      <w:gridCol w:w="6201"/>
      <w:gridCol w:w="3204"/>
    </w:tblGrid>
    <w:tr w14:paraId="1DC29930" w14:textId="77777777">
      <w:tblPrEx>
        <w:tblW w:w="9405" w:type="dxa"/>
        <w:tblLayout w:type="fixed"/>
        <w:tblLook w:val="04A0"/>
      </w:tblPrEx>
      <w:tc>
        <w:tcPr>
          <w:tcW w:w="9405" w:type="dxa"/>
          <w:gridSpan w:val="2"/>
          <w:tcBorders>
            <w:top w:val="single" w:sz="2" w:space="0" w:color="auto"/>
            <w:left w:val="nil"/>
            <w:bottom w:val="nil"/>
            <w:right w:val="nil"/>
          </w:tcBorders>
          <w:tcMar>
            <w:top w:w="0" w:type="dxa"/>
            <w:left w:w="3" w:type="dxa"/>
            <w:bottom w:w="0" w:type="dxa"/>
            <w:right w:w="0" w:type="dxa"/>
          </w:tcMar>
          <w:vAlign w:val="bottom"/>
        </w:tcPr>
        <w:p w:rsidR="007C26A7" w14:paraId="4A0E32E0" w14:textId="77777777">
          <w:pPr>
            <w:pStyle w:val="FooterAgency"/>
          </w:pPr>
        </w:p>
      </w:tc>
    </w:tr>
    <w:tr w14:paraId="402494EF" w14:textId="77777777">
      <w:tblPrEx>
        <w:tblW w:w="9405" w:type="dxa"/>
        <w:tblLayout w:type="fixed"/>
        <w:tblLook w:val="04A0"/>
      </w:tblPrEx>
      <w:trPr>
        <w:trHeight w:hRule="exact" w:val="198"/>
      </w:trPr>
      <w:tc>
        <w:tcPr>
          <w:tcW w:w="6201" w:type="dxa"/>
          <w:tcBorders>
            <w:top w:val="nil"/>
            <w:left w:val="nil"/>
            <w:bottom w:val="nil"/>
            <w:right w:val="nil"/>
          </w:tcBorders>
          <w:tcMar>
            <w:top w:w="0" w:type="dxa"/>
            <w:left w:w="3" w:type="dxa"/>
            <w:bottom w:w="0" w:type="dxa"/>
            <w:right w:w="0" w:type="dxa"/>
          </w:tcMar>
          <w:vAlign w:val="bottom"/>
        </w:tcPr>
        <w:p w:rsidR="003271E0" w:rsidP="003271E0" w14:paraId="4D7B89CC" w14:textId="77777777">
          <w:pPr>
            <w:pStyle w:val="FooterAgency"/>
          </w:pPr>
          <w:r>
            <w:rPr>
              <w:b/>
              <w:color w:val="003399"/>
              <w:sz w:val="13"/>
            </w:rPr>
            <w:t>Official address</w:t>
          </w:r>
          <w:r>
            <w:t xml:space="preserve">  Domenico Scarlattilaan 6  </w:t>
          </w:r>
          <w:r>
            <w:rPr>
              <w:b/>
              <w:color w:val="003399"/>
              <w:sz w:val="13"/>
            </w:rPr>
            <w:t>●</w:t>
          </w:r>
          <w:r>
            <w:t xml:space="preserve">  1083 HS Amsterdam  </w:t>
          </w:r>
          <w:r>
            <w:rPr>
              <w:b/>
              <w:color w:val="003399"/>
              <w:sz w:val="13"/>
            </w:rPr>
            <w:t>●</w:t>
          </w:r>
          <w:r>
            <w:t xml:space="preserve">  The Netherlands</w:t>
          </w:r>
        </w:p>
      </w:tc>
      <w:tc>
        <w:tcPr>
          <w:tcW w:w="3204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3" w:type="dxa"/>
            <w:bottom w:w="0" w:type="dxa"/>
            <w:right w:w="0" w:type="dxa"/>
          </w:tcMar>
          <w:vAlign w:val="bottom"/>
        </w:tcPr>
        <w:tbl>
          <w:tblPr>
            <w:tblW w:w="3187" w:type="dxa"/>
            <w:jc w:val="right"/>
            <w:tblLayout w:type="fixed"/>
            <w:tblLook w:val="04A0"/>
          </w:tblPr>
          <w:tblGrid>
            <w:gridCol w:w="2478"/>
            <w:gridCol w:w="709"/>
          </w:tblGrid>
          <w:tr w14:paraId="7FE5D827" w14:textId="77777777">
            <w:tblPrEx>
              <w:tblW w:w="3187" w:type="dxa"/>
              <w:jc w:val="right"/>
              <w:tblLayout w:type="fixed"/>
              <w:tblLook w:val="04A0"/>
            </w:tblPrEx>
            <w:trPr>
              <w:trHeight w:val="180"/>
              <w:tblHeader/>
              <w:jc w:val="right"/>
            </w:trPr>
            <w:tc>
              <w:tcPr>
                <w:tcW w:w="2478" w:type="dxa"/>
                <w:vMerge w:val="restart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0" w:type="dxa"/>
                  <w:left w:w="3" w:type="dxa"/>
                  <w:bottom w:w="0" w:type="dxa"/>
                  <w:right w:w="108" w:type="dxa"/>
                </w:tcMar>
                <w:vAlign w:val="bottom"/>
              </w:tcPr>
              <w:p w:rsidR="003271E0" w:rsidP="003271E0" w14:paraId="17623C44" w14:textId="77777777">
                <w:pPr>
                  <w:pStyle w:val="FooterAgency"/>
                  <w:jc w:val="right"/>
                </w:pPr>
                <w:r>
                  <w:rPr>
                    <w:sz w:val="11"/>
                    <w:szCs w:val="11"/>
                  </w:rPr>
                  <w:t xml:space="preserve">An agency of the European Union  </w:t>
                </w:r>
              </w:p>
            </w:tc>
            <w:tc>
              <w:tcPr>
                <w:tcW w:w="709" w:type="dxa"/>
                <w:vMerge w:val="restart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0" w:type="dxa"/>
                  <w:left w:w="3" w:type="dxa"/>
                  <w:bottom w:w="0" w:type="dxa"/>
                  <w:right w:w="6" w:type="dxa"/>
                </w:tcMar>
                <w:vAlign w:val="bottom"/>
              </w:tcPr>
              <w:p w:rsidR="003271E0" w:rsidP="003271E0" w14:paraId="2EAEB86C" w14:textId="77777777">
                <w:pPr>
                  <w:pStyle w:val="FooterAgency"/>
                  <w:jc w:val="right"/>
                </w:pPr>
                <w:r>
                  <w:rPr>
                    <w:noProof/>
                    <w:color w:val="auto"/>
                    <w:sz w:val="0"/>
                    <w:szCs w:val="0"/>
                  </w:rPr>
                  <w:drawing>
                    <wp:inline distT="0" distB="0" distL="0" distR="0">
                      <wp:extent cx="375285" cy="255905"/>
                      <wp:effectExtent l="0" t="0" r="0" b="0"/>
                      <wp:docPr id="8" name="Picture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730972702" name="Picture"/>
                              <pic:cNvPicPr/>
                            </pic:nvPicPr>
                            <pic:blipFill>
                              <a:blip xmlns:r="http://schemas.openxmlformats.org/officeDocument/2006/relationships" r:embed="rId1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75285" cy="25590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  <w:tr w14:paraId="4BB410B6" w14:textId="77777777">
            <w:tblPrEx>
              <w:tblW w:w="3187" w:type="dxa"/>
              <w:jc w:val="right"/>
              <w:tblLayout w:type="fixed"/>
              <w:tblLook w:val="04A0"/>
            </w:tblPrEx>
            <w:trPr>
              <w:trHeight w:val="390"/>
              <w:jc w:val="right"/>
            </w:trPr>
            <w:tc>
              <w:tcPr>
                <w:tcW w:w="2478" w:type="dxa"/>
                <w:vMerge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0" w:type="dxa"/>
                  <w:left w:w="3" w:type="dxa"/>
                  <w:bottom w:w="0" w:type="dxa"/>
                  <w:right w:w="108" w:type="dxa"/>
                </w:tcMar>
              </w:tcPr>
              <w:p w:rsidR="003271E0" w:rsidP="003271E0" w14:paraId="2FA256F7" w14:textId="77777777">
                <w:pPr>
                  <w:pStyle w:val="FooterAgency"/>
                </w:pPr>
              </w:p>
            </w:tc>
            <w:tc>
              <w:tcPr>
                <w:tcW w:w="709" w:type="dxa"/>
                <w:vMerge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0" w:type="dxa"/>
                  <w:left w:w="3" w:type="dxa"/>
                  <w:bottom w:w="0" w:type="dxa"/>
                  <w:right w:w="108" w:type="dxa"/>
                </w:tcMar>
              </w:tcPr>
              <w:p w:rsidR="003271E0" w:rsidP="003271E0" w14:paraId="01EF12E2" w14:textId="77777777">
                <w:pPr>
                  <w:pStyle w:val="FooterAgency"/>
                </w:pPr>
              </w:p>
            </w:tc>
          </w:tr>
        </w:tbl>
        <w:p w:rsidR="003271E0" w:rsidP="003271E0" w14:paraId="55F20131" w14:textId="77777777">
          <w:pPr>
            <w:pStyle w:val="FooterAgency"/>
            <w:jc w:val="right"/>
          </w:pPr>
        </w:p>
      </w:tc>
    </w:tr>
    <w:tr w14:paraId="12345088" w14:textId="77777777">
      <w:tblPrEx>
        <w:tblW w:w="9405" w:type="dxa"/>
        <w:tblLayout w:type="fixed"/>
        <w:tblLook w:val="04A0"/>
      </w:tblPrEx>
      <w:trPr>
        <w:trHeight w:val="390"/>
      </w:trPr>
      <w:tc>
        <w:tcPr>
          <w:tcW w:w="6201" w:type="dxa"/>
          <w:tcBorders>
            <w:top w:val="nil"/>
            <w:left w:val="nil"/>
            <w:bottom w:val="nil"/>
            <w:right w:val="nil"/>
          </w:tcBorders>
          <w:tcMar>
            <w:top w:w="0" w:type="dxa"/>
            <w:left w:w="3" w:type="dxa"/>
            <w:bottom w:w="0" w:type="dxa"/>
            <w:right w:w="0" w:type="dxa"/>
          </w:tcMar>
          <w:vAlign w:val="bottom"/>
        </w:tcPr>
        <w:tbl>
          <w:tblPr>
            <w:tblW w:w="6521" w:type="dxa"/>
            <w:tblLayout w:type="fixed"/>
            <w:tblCellMar>
              <w:left w:w="0" w:type="dxa"/>
              <w:right w:w="0" w:type="dxa"/>
            </w:tblCellMar>
            <w:tblLook w:val="01E0"/>
          </w:tblPr>
          <w:tblGrid>
            <w:gridCol w:w="4111"/>
            <w:gridCol w:w="2410"/>
          </w:tblGrid>
          <w:tr w14:paraId="7F4E5E74" w14:textId="77777777" w:rsidTr="00676BBC">
            <w:tblPrEx>
              <w:tblW w:w="6521" w:type="dxa"/>
              <w:tblLayout w:type="fixed"/>
              <w:tblCellMar>
                <w:left w:w="0" w:type="dxa"/>
                <w:right w:w="0" w:type="dxa"/>
              </w:tblCellMar>
              <w:tblLook w:val="01E0"/>
            </w:tblPrEx>
            <w:trPr>
              <w:trHeight w:hRule="exact" w:val="198"/>
            </w:trPr>
            <w:tc>
              <w:tcPr>
                <w:tcW w:w="6521" w:type="dxa"/>
                <w:gridSpan w:val="2"/>
                <w:vAlign w:val="bottom"/>
              </w:tcPr>
              <w:p w:rsidR="003271E0" w:rsidP="003271E0" w14:paraId="56727063" w14:textId="77777777">
                <w:pPr>
                  <w:rPr>
                    <w:rFonts w:eastAsia="Verdana"/>
                    <w:color w:val="6D6F71"/>
                    <w:sz w:val="14"/>
                    <w:szCs w:val="14"/>
                  </w:rPr>
                </w:pPr>
                <w:r>
                  <w:rPr>
                    <w:rFonts w:eastAsia="Verdana"/>
                    <w:b/>
                    <w:color w:val="003399"/>
                    <w:sz w:val="13"/>
                    <w:szCs w:val="14"/>
                  </w:rPr>
                  <w:t>Address for visits and deliveries</w:t>
                </w:r>
                <w:r>
                  <w:rPr>
                    <w:rFonts w:eastAsia="Verdana"/>
                    <w:color w:val="6D6F71"/>
                    <w:sz w:val="14"/>
                    <w:szCs w:val="14"/>
                  </w:rPr>
                  <w:t xml:space="preserve">  Refer to </w:t>
                </w:r>
                <w:r>
                  <w:rPr>
                    <w:rFonts w:eastAsia="Verdana"/>
                    <w:color w:val="808080"/>
                    <w:sz w:val="14"/>
                    <w:szCs w:val="14"/>
                  </w:rPr>
                  <w:t xml:space="preserve">www.ema.europa.eu/how-to-find-us </w:t>
                </w:r>
              </w:p>
            </w:tc>
          </w:tr>
          <w:tr w14:paraId="70FA670C" w14:textId="77777777" w:rsidTr="00676BBC">
            <w:tblPrEx>
              <w:tblW w:w="6521" w:type="dxa"/>
              <w:tblLayout w:type="fixed"/>
              <w:tblCellMar>
                <w:left w:w="0" w:type="dxa"/>
                <w:right w:w="0" w:type="dxa"/>
              </w:tblCellMar>
              <w:tblLook w:val="01E0"/>
            </w:tblPrEx>
            <w:trPr>
              <w:trHeight w:hRule="exact" w:val="198"/>
            </w:trPr>
            <w:tc>
              <w:tcPr>
                <w:tcW w:w="4111" w:type="dxa"/>
                <w:vAlign w:val="bottom"/>
              </w:tcPr>
              <w:p w:rsidR="003271E0" w:rsidP="003271E0" w14:paraId="7C8A75D5" w14:textId="77777777">
                <w:pPr>
                  <w:rPr>
                    <w:rFonts w:eastAsia="Verdana"/>
                    <w:color w:val="6D6F71"/>
                    <w:sz w:val="14"/>
                    <w:szCs w:val="14"/>
                  </w:rPr>
                </w:pPr>
                <w:r>
                  <w:rPr>
                    <w:rFonts w:eastAsia="Verdana"/>
                    <w:b/>
                    <w:color w:val="003399"/>
                    <w:sz w:val="13"/>
                    <w:szCs w:val="14"/>
                  </w:rPr>
                  <w:t xml:space="preserve">Send us a question  </w:t>
                </w:r>
                <w:r>
                  <w:rPr>
                    <w:rFonts w:eastAsia="Verdana"/>
                    <w:color w:val="6D6F71"/>
                    <w:sz w:val="14"/>
                    <w:szCs w:val="14"/>
                  </w:rPr>
                  <w:t xml:space="preserve">Go to </w:t>
                </w:r>
                <w:r>
                  <w:rPr>
                    <w:rFonts w:eastAsia="Verdana"/>
                    <w:color w:val="808080"/>
                    <w:sz w:val="14"/>
                    <w:szCs w:val="14"/>
                  </w:rPr>
                  <w:t xml:space="preserve">www.ema.europa.eu/contact </w:t>
                </w:r>
              </w:p>
            </w:tc>
            <w:tc>
              <w:tcPr>
                <w:tcW w:w="2410" w:type="dxa"/>
                <w:vAlign w:val="bottom"/>
              </w:tcPr>
              <w:p w:rsidR="003271E0" w:rsidP="003271E0" w14:paraId="66D76995" w14:textId="77777777">
                <w:pPr>
                  <w:rPr>
                    <w:rFonts w:eastAsia="Verdana"/>
                    <w:b/>
                    <w:color w:val="003399"/>
                    <w:sz w:val="13"/>
                    <w:szCs w:val="14"/>
                  </w:rPr>
                </w:pPr>
                <w:r>
                  <w:rPr>
                    <w:rFonts w:eastAsia="Verdana"/>
                    <w:b/>
                    <w:color w:val="003399"/>
                    <w:sz w:val="13"/>
                    <w:szCs w:val="14"/>
                  </w:rPr>
                  <w:t>Telephone</w:t>
                </w:r>
                <w:r>
                  <w:rPr>
                    <w:rFonts w:eastAsia="Verdana"/>
                    <w:color w:val="6D6F71"/>
                    <w:sz w:val="14"/>
                    <w:szCs w:val="14"/>
                  </w:rPr>
                  <w:t xml:space="preserve"> +31 (0)88 781 6000</w:t>
                </w:r>
              </w:p>
            </w:tc>
          </w:tr>
        </w:tbl>
        <w:p w:rsidR="003271E0" w:rsidP="003271E0" w14:paraId="5150231B" w14:textId="77777777">
          <w:pPr>
            <w:pStyle w:val="FooterAgency"/>
          </w:pPr>
        </w:p>
      </w:tc>
      <w:tc>
        <w:tcPr>
          <w:tcW w:w="3204" w:type="dxa"/>
          <w:vMerge/>
          <w:tcBorders>
            <w:top w:val="nil"/>
            <w:left w:val="nil"/>
            <w:bottom w:val="nil"/>
            <w:right w:val="nil"/>
          </w:tcBorders>
          <w:tcMar>
            <w:top w:w="0" w:type="dxa"/>
            <w:left w:w="3" w:type="dxa"/>
            <w:bottom w:w="0" w:type="dxa"/>
            <w:right w:w="0" w:type="dxa"/>
          </w:tcMar>
          <w:vAlign w:val="bottom"/>
        </w:tcPr>
        <w:p w:rsidR="003271E0" w:rsidP="003271E0" w14:paraId="0A5FA472" w14:textId="77777777">
          <w:pPr>
            <w:pStyle w:val="FooterAgency"/>
          </w:pPr>
        </w:p>
      </w:tc>
    </w:tr>
    <w:tr w14:paraId="783F8FED" w14:textId="77777777">
      <w:tblPrEx>
        <w:tblW w:w="9405" w:type="dxa"/>
        <w:tblLayout w:type="fixed"/>
        <w:tblLook w:val="04A0"/>
      </w:tblPrEx>
      <w:tc>
        <w:tcPr>
          <w:tcW w:w="9405" w:type="dxa"/>
          <w:gridSpan w:val="2"/>
          <w:tcBorders>
            <w:top w:val="nil"/>
            <w:left w:val="nil"/>
            <w:bottom w:val="nil"/>
            <w:right w:val="nil"/>
          </w:tcBorders>
          <w:tcMar>
            <w:top w:w="0" w:type="dxa"/>
            <w:left w:w="3" w:type="dxa"/>
            <w:bottom w:w="0" w:type="dxa"/>
            <w:right w:w="0" w:type="dxa"/>
          </w:tcMar>
          <w:vAlign w:val="bottom"/>
        </w:tcPr>
        <w:p w:rsidR="003271E0" w:rsidP="003271E0" w14:paraId="7C021DD6" w14:textId="77777777">
          <w:pPr>
            <w:pStyle w:val="FooterAgency"/>
          </w:pPr>
        </w:p>
      </w:tc>
    </w:tr>
    <w:tr w14:paraId="37491108" w14:textId="77777777">
      <w:tblPrEx>
        <w:tblW w:w="9405" w:type="dxa"/>
        <w:tblLayout w:type="fixed"/>
        <w:tblLook w:val="04A0"/>
      </w:tblPrEx>
      <w:tc>
        <w:tcPr>
          <w:tcW w:w="9405" w:type="dxa"/>
          <w:gridSpan w:val="2"/>
          <w:tcBorders>
            <w:top w:val="nil"/>
            <w:left w:val="nil"/>
            <w:bottom w:val="nil"/>
            <w:right w:val="nil"/>
          </w:tcBorders>
          <w:tcMar>
            <w:top w:w="0" w:type="dxa"/>
            <w:left w:w="3" w:type="dxa"/>
            <w:bottom w:w="0" w:type="dxa"/>
            <w:right w:w="0" w:type="dxa"/>
          </w:tcMar>
          <w:vAlign w:val="bottom"/>
        </w:tcPr>
        <w:p w:rsidR="003271E0" w:rsidP="003271E0" w14:paraId="39817A99" w14:textId="0C5121A7">
          <w:pPr>
            <w:pStyle w:val="FooterAgency"/>
            <w:jc w:val="center"/>
          </w:pPr>
          <w:r>
            <w:t xml:space="preserve">© European Medicines Agency, </w:t>
          </w:r>
          <w:r>
            <w:fldChar w:fldCharType="begin"/>
          </w:r>
          <w:r>
            <w:instrText xml:space="preserve"> DATE  \@ "yyyy"  \* MERGEFORMAT </w:instrText>
          </w:r>
          <w:r>
            <w:fldChar w:fldCharType="separate"/>
          </w:r>
          <w:r w:rsidR="00B233F9">
            <w:rPr>
              <w:noProof/>
            </w:rPr>
            <w:t>2020</w:t>
          </w:r>
          <w:r>
            <w:fldChar w:fldCharType="end"/>
          </w:r>
          <w:r>
            <w:t>. Reproduction is authorised provided the source is acknowledged.</w:t>
          </w:r>
        </w:p>
      </w:tc>
    </w:tr>
  </w:tbl>
  <w:p w:rsidR="007C26A7" w14:paraId="091F2465" w14:textId="77777777"/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233F9" w14:paraId="3165988E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C26A7" w14:paraId="12F0625F" w14:textId="77777777">
    <w:r>
      <w:rPr>
        <w:rFonts w:ascii="Times New Roman" w:eastAsia="Times New Roman" w:hAnsi="Times New Roman" w:cs="Times New Roman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C26A7" w14:paraId="01C7C147" w14:textId="77777777">
    <w:pPr>
      <w:jc w:val="center"/>
    </w:pPr>
    <w:r>
      <w:rPr>
        <w:noProof/>
      </w:rPr>
      <w:drawing>
        <wp:inline distT="0" distB="0" distL="0" distR="0">
          <wp:extent cx="3558540" cy="1799590"/>
          <wp:effectExtent l="0" t="0" r="0" b="0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1337427" name="Picture"/>
                  <pic:cNvPicPr/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558540" cy="17995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A94C57BE"/>
    <w:multiLevelType w:val="multilevel"/>
    <w:tmpl w:val="00000000"/>
    <w:name w:val="List-1454614594"/>
    <w:lvl w:ilvl="0">
      <w:start w:val="1"/>
      <w:numFmt w:val="decimal"/>
      <w:pStyle w:val="Heading1Agency"/>
      <w:suff w:val="space"/>
      <w:lvlText w:val="%1. "/>
      <w:lvlJc w:val="left"/>
    </w:lvl>
    <w:lvl w:ilvl="1">
      <w:start w:val="1"/>
      <w:numFmt w:val="decimal"/>
      <w:pStyle w:val="Heading2Agency"/>
      <w:suff w:val="space"/>
      <w:lvlText w:val="%1.%2. "/>
      <w:lvlJc w:val="left"/>
    </w:lvl>
    <w:lvl w:ilvl="2">
      <w:start w:val="1"/>
      <w:numFmt w:val="decimal"/>
      <w:pStyle w:val="Heading3Agency"/>
      <w:suff w:val="space"/>
      <w:lvlText w:val="%1.%2.%3. "/>
      <w:lvlJc w:val="left"/>
    </w:lvl>
    <w:lvl w:ilvl="3">
      <w:start w:val="1"/>
      <w:numFmt w:val="decimal"/>
      <w:pStyle w:val="Heading4Agency"/>
      <w:isLgl/>
      <w:suff w:val="space"/>
      <w:lvlText w:val="%1.%2.%3.%4. "/>
      <w:lvlJc w:val="left"/>
    </w:lvl>
    <w:lvl w:ilvl="4">
      <w:start w:val="1"/>
      <w:numFmt w:val="decimal"/>
      <w:pStyle w:val="Heading5Agency"/>
      <w:suff w:val="space"/>
      <w:lvlText w:val="%1.%2.%3.%4.%5. "/>
      <w:lvlJc w:val="left"/>
    </w:lvl>
    <w:lvl w:ilvl="5">
      <w:start w:val="1"/>
      <w:numFmt w:val="decimal"/>
      <w:pStyle w:val="Heading6Agency"/>
      <w:suff w:val="space"/>
      <w:lvlText w:val="%1.%2.%3.%4.%5.%6. "/>
      <w:lvlJc w:val="left"/>
    </w:lvl>
    <w:lvl w:ilvl="6">
      <w:start w:val="1"/>
      <w:numFmt w:val="decimal"/>
      <w:pStyle w:val="Heading7Agency"/>
      <w:suff w:val="space"/>
      <w:lvlText w:val="%1.%2.%3.%4.%5.%6.%7. "/>
      <w:lvlJc w:val="left"/>
    </w:lvl>
    <w:lvl w:ilvl="7">
      <w:start w:val="1"/>
      <w:numFmt w:val="decimal"/>
      <w:pStyle w:val="Heading8Agency"/>
      <w:suff w:val="space"/>
      <w:lvlText w:val="%1.%2.%3.%4.%5.%6.%7.%8. "/>
      <w:lvlJc w:val="left"/>
    </w:lvl>
    <w:lvl w:ilvl="8">
      <w:start w:val="1"/>
      <w:numFmt w:val="decimal"/>
      <w:pStyle w:val="Heading9Agency"/>
      <w:suff w:val="space"/>
      <w:lvlText w:val="%1.%2.%3.%4.%5.%6.%7.%8.%9. "/>
      <w:lvlJc w:val="left"/>
    </w:lvl>
  </w:abstractNum>
  <w:abstractNum w:abstractNumId="1">
    <w:nsid w:val="0ABCDEF1"/>
    <w:multiLevelType w:val="hybridMultilevel"/>
    <w:tmpl w:val="00000000"/>
    <w:name w:val="TerOld1"/>
    <w:lvl w:ilvl="0">
      <w:start w:val="0"/>
      <w:numFmt w:val="decimal"/>
      <w:lvlText w:val="%1"/>
      <w:lvlJc w:val="left"/>
    </w:lvl>
    <w:lvl w:ilvl="1">
      <w:start w:val="1"/>
      <w:numFmt w:val="decimal"/>
      <w:lvlJc w:val="left"/>
    </w:lvl>
    <w:lvl w:ilvl="2">
      <w:start w:val="1"/>
      <w:numFmt w:val="decimal"/>
      <w:lvlJc w:val="left"/>
    </w:lvl>
    <w:lvl w:ilvl="3">
      <w:start w:val="1"/>
      <w:numFmt w:val="decimal"/>
      <w:lvlJc w:val="left"/>
    </w:lvl>
    <w:lvl w:ilvl="4">
      <w:start w:val="1"/>
      <w:numFmt w:val="decimal"/>
      <w:lvlJc w:val="left"/>
    </w:lvl>
    <w:lvl w:ilvl="5">
      <w:start w:val="1"/>
      <w:numFmt w:val="decimal"/>
      <w:lvlJc w:val="left"/>
    </w:lvl>
    <w:lvl w:ilvl="6">
      <w:start w:val="1"/>
      <w:numFmt w:val="decimal"/>
      <w:lvlJc w:val="left"/>
    </w:lvl>
    <w:lvl w:ilvl="7">
      <w:start w:val="1"/>
      <w:numFmt w:val="decimal"/>
      <w:lvlJc w:val="left"/>
    </w:lvl>
    <w:lvl w:ilvl="8">
      <w:start w:val="1"/>
      <w:numFmt w:val="decimal"/>
      <w:lvlJc w:val="left"/>
    </w:lvl>
  </w:abstractNum>
  <w:abstractNum w:abstractNumId="2">
    <w:nsid w:val="0ABCDEF2"/>
    <w:multiLevelType w:val="hybridMultilevel"/>
    <w:tmpl w:val="00000000"/>
    <w:name w:val="TerOld2"/>
    <w:lvl w:ilvl="0">
      <w:start w:val="0"/>
      <w:numFmt w:val="decimal"/>
      <w:lvlText w:val="%1"/>
      <w:lvlJc w:val="left"/>
    </w:lvl>
    <w:lvl w:ilvl="1">
      <w:start w:val="1"/>
      <w:numFmt w:val="decimal"/>
      <w:lvlJc w:val="left"/>
    </w:lvl>
    <w:lvl w:ilvl="2">
      <w:start w:val="1"/>
      <w:numFmt w:val="decimal"/>
      <w:lvlJc w:val="left"/>
    </w:lvl>
    <w:lvl w:ilvl="3">
      <w:start w:val="1"/>
      <w:numFmt w:val="decimal"/>
      <w:lvlJc w:val="left"/>
    </w:lvl>
    <w:lvl w:ilvl="4">
      <w:start w:val="1"/>
      <w:numFmt w:val="decimal"/>
      <w:lvlJc w:val="left"/>
    </w:lvl>
    <w:lvl w:ilvl="5">
      <w:start w:val="1"/>
      <w:numFmt w:val="decimal"/>
      <w:lvlJc w:val="left"/>
    </w:lvl>
    <w:lvl w:ilvl="6">
      <w:start w:val="1"/>
      <w:numFmt w:val="decimal"/>
      <w:lvlJc w:val="left"/>
    </w:lvl>
    <w:lvl w:ilvl="7">
      <w:start w:val="1"/>
      <w:numFmt w:val="decimal"/>
      <w:lvlJc w:val="left"/>
    </w:lvl>
    <w:lvl w:ilvl="8">
      <w:start w:val="1"/>
      <w:numFmt w:val="decimal"/>
      <w:lvlJc w:val="left"/>
    </w:lvl>
  </w:abstractNum>
  <w:abstractNum w:abstractNumId="3">
    <w:nsid w:val="0ABCDEF3"/>
    <w:multiLevelType w:val="hybridMultilevel"/>
    <w:tmpl w:val="00000000"/>
    <w:name w:val="TerOld3"/>
    <w:lvl w:ilvl="0">
      <w:start w:val="0"/>
      <w:numFmt w:val="decimal"/>
      <w:lvlText w:val="%1"/>
      <w:lvlJc w:val="left"/>
    </w:lvl>
    <w:lvl w:ilvl="1">
      <w:start w:val="1"/>
      <w:numFmt w:val="decimal"/>
      <w:lvlJc w:val="left"/>
    </w:lvl>
    <w:lvl w:ilvl="2">
      <w:start w:val="1"/>
      <w:numFmt w:val="decimal"/>
      <w:lvlJc w:val="left"/>
    </w:lvl>
    <w:lvl w:ilvl="3">
      <w:start w:val="1"/>
      <w:numFmt w:val="decimal"/>
      <w:lvlJc w:val="left"/>
    </w:lvl>
    <w:lvl w:ilvl="4">
      <w:start w:val="1"/>
      <w:numFmt w:val="decimal"/>
      <w:lvlJc w:val="left"/>
    </w:lvl>
    <w:lvl w:ilvl="5">
      <w:start w:val="1"/>
      <w:numFmt w:val="decimal"/>
      <w:lvlJc w:val="left"/>
    </w:lvl>
    <w:lvl w:ilvl="6">
      <w:start w:val="1"/>
      <w:numFmt w:val="decimal"/>
      <w:lvlJc w:val="left"/>
    </w:lvl>
    <w:lvl w:ilvl="7">
      <w:start w:val="1"/>
      <w:numFmt w:val="decimal"/>
      <w:lvlJc w:val="left"/>
    </w:lvl>
    <w:lvl w:ilvl="8">
      <w:start w:val="1"/>
      <w:numFmt w:val="decimal"/>
      <w:lvlJc w:val="left"/>
    </w:lvl>
  </w:abstractNum>
  <w:abstractNum w:abstractNumId="4">
    <w:nsid w:val="0ABCDEF4"/>
    <w:multiLevelType w:val="hybridMultilevel"/>
    <w:tmpl w:val="00000000"/>
    <w:name w:val="TerOld4"/>
    <w:lvl w:ilvl="0">
      <w:start w:val="0"/>
      <w:numFmt w:val="decimal"/>
      <w:lvlText w:val="%1"/>
      <w:lvlJc w:val="left"/>
    </w:lvl>
    <w:lvl w:ilvl="1">
      <w:start w:val="1"/>
      <w:numFmt w:val="decimal"/>
      <w:lvlJc w:val="left"/>
    </w:lvl>
    <w:lvl w:ilvl="2">
      <w:start w:val="1"/>
      <w:numFmt w:val="decimal"/>
      <w:lvlJc w:val="left"/>
    </w:lvl>
    <w:lvl w:ilvl="3">
      <w:start w:val="1"/>
      <w:numFmt w:val="decimal"/>
      <w:lvlJc w:val="left"/>
    </w:lvl>
    <w:lvl w:ilvl="4">
      <w:start w:val="1"/>
      <w:numFmt w:val="decimal"/>
      <w:lvlJc w:val="left"/>
    </w:lvl>
    <w:lvl w:ilvl="5">
      <w:start w:val="1"/>
      <w:numFmt w:val="decimal"/>
      <w:lvlJc w:val="left"/>
    </w:lvl>
    <w:lvl w:ilvl="6">
      <w:start w:val="1"/>
      <w:numFmt w:val="decimal"/>
      <w:lvlJc w:val="left"/>
    </w:lvl>
    <w:lvl w:ilvl="7">
      <w:start w:val="1"/>
      <w:numFmt w:val="decimal"/>
      <w:lvlJc w:val="left"/>
    </w:lvl>
    <w:lvl w:ilvl="8">
      <w:start w:val="1"/>
      <w:numFmt w:val="decimal"/>
      <w:lvlJc w:val="left"/>
    </w:lvl>
  </w:abstractNum>
  <w:abstractNum w:abstractNumId="5">
    <w:nsid w:val="0ABCDEF5"/>
    <w:multiLevelType w:val="hybridMultilevel"/>
    <w:tmpl w:val="00000000"/>
    <w:name w:val="TerOld5"/>
    <w:lvl w:ilvl="0">
      <w:start w:val="0"/>
      <w:numFmt w:val="decimal"/>
      <w:lvlText w:val="%1"/>
      <w:lvlJc w:val="left"/>
    </w:lvl>
    <w:lvl w:ilvl="1">
      <w:start w:val="1"/>
      <w:numFmt w:val="decimal"/>
      <w:lvlJc w:val="left"/>
    </w:lvl>
    <w:lvl w:ilvl="2">
      <w:start w:val="1"/>
      <w:numFmt w:val="decimal"/>
      <w:lvlJc w:val="left"/>
    </w:lvl>
    <w:lvl w:ilvl="3">
      <w:start w:val="1"/>
      <w:numFmt w:val="decimal"/>
      <w:lvlJc w:val="left"/>
    </w:lvl>
    <w:lvl w:ilvl="4">
      <w:start w:val="1"/>
      <w:numFmt w:val="decimal"/>
      <w:lvlJc w:val="left"/>
    </w:lvl>
    <w:lvl w:ilvl="5">
      <w:start w:val="1"/>
      <w:numFmt w:val="decimal"/>
      <w:lvlJc w:val="left"/>
    </w:lvl>
    <w:lvl w:ilvl="6">
      <w:start w:val="1"/>
      <w:numFmt w:val="decimal"/>
      <w:lvlJc w:val="left"/>
    </w:lvl>
    <w:lvl w:ilvl="7">
      <w:start w:val="1"/>
      <w:numFmt w:val="decimal"/>
      <w:lvlJc w:val="left"/>
    </w:lvl>
    <w:lvl w:ilvl="8">
      <w:start w:val="1"/>
      <w:numFmt w:val="decimal"/>
      <w:lvlJc w:val="left"/>
    </w:lvl>
  </w:abstractNum>
  <w:abstractNum w:abstractNumId="6">
    <w:nsid w:val="0ABCDEF6"/>
    <w:multiLevelType w:val="hybridMultilevel"/>
    <w:tmpl w:val="00000000"/>
    <w:name w:val="TerOld6"/>
    <w:lvl w:ilvl="0">
      <w:start w:val="0"/>
      <w:numFmt w:val="decimal"/>
      <w:lvlText w:val="%1"/>
      <w:lvlJc w:val="left"/>
    </w:lvl>
    <w:lvl w:ilvl="1">
      <w:start w:val="1"/>
      <w:numFmt w:val="decimal"/>
      <w:lvlJc w:val="left"/>
    </w:lvl>
    <w:lvl w:ilvl="2">
      <w:start w:val="1"/>
      <w:numFmt w:val="decimal"/>
      <w:lvlJc w:val="left"/>
    </w:lvl>
    <w:lvl w:ilvl="3">
      <w:start w:val="1"/>
      <w:numFmt w:val="decimal"/>
      <w:lvlJc w:val="left"/>
    </w:lvl>
    <w:lvl w:ilvl="4">
      <w:start w:val="1"/>
      <w:numFmt w:val="decimal"/>
      <w:lvlJc w:val="left"/>
    </w:lvl>
    <w:lvl w:ilvl="5">
      <w:start w:val="1"/>
      <w:numFmt w:val="decimal"/>
      <w:lvlJc w:val="left"/>
    </w:lvl>
    <w:lvl w:ilvl="6">
      <w:start w:val="1"/>
      <w:numFmt w:val="decimal"/>
      <w:lvlJc w:val="left"/>
    </w:lvl>
    <w:lvl w:ilvl="7">
      <w:start w:val="1"/>
      <w:numFmt w:val="decimal"/>
      <w:lvlJc w:val="left"/>
    </w:lvl>
    <w:lvl w:ilvl="8">
      <w:start w:val="1"/>
      <w:numFmt w:val="decimal"/>
      <w:lvlJc w:val="left"/>
    </w:lvl>
  </w:abstractNum>
  <w:abstractNum w:abstractNumId="7">
    <w:nsid w:val="0ABCDEF7"/>
    <w:multiLevelType w:val="hybridMultilevel"/>
    <w:tmpl w:val="00000000"/>
    <w:name w:val="TerOld7"/>
    <w:lvl w:ilvl="0">
      <w:start w:val="0"/>
      <w:numFmt w:val="decimal"/>
      <w:lvlText w:val="%1"/>
      <w:lvlJc w:val="left"/>
    </w:lvl>
    <w:lvl w:ilvl="1">
      <w:start w:val="1"/>
      <w:numFmt w:val="decimal"/>
      <w:lvlJc w:val="left"/>
    </w:lvl>
    <w:lvl w:ilvl="2">
      <w:start w:val="1"/>
      <w:numFmt w:val="decimal"/>
      <w:lvlJc w:val="left"/>
    </w:lvl>
    <w:lvl w:ilvl="3">
      <w:start w:val="1"/>
      <w:numFmt w:val="decimal"/>
      <w:lvlJc w:val="left"/>
    </w:lvl>
    <w:lvl w:ilvl="4">
      <w:start w:val="1"/>
      <w:numFmt w:val="decimal"/>
      <w:lvlJc w:val="left"/>
    </w:lvl>
    <w:lvl w:ilvl="5">
      <w:start w:val="1"/>
      <w:numFmt w:val="decimal"/>
      <w:lvlJc w:val="left"/>
    </w:lvl>
    <w:lvl w:ilvl="6">
      <w:start w:val="1"/>
      <w:numFmt w:val="decimal"/>
      <w:lvlJc w:val="left"/>
    </w:lvl>
    <w:lvl w:ilvl="7">
      <w:start w:val="1"/>
      <w:numFmt w:val="decimal"/>
      <w:lvlJc w:val="left"/>
    </w:lvl>
    <w:lvl w:ilvl="8">
      <w:start w:val="1"/>
      <w:numFmt w:val="decimal"/>
      <w:lvlJc w:val="left"/>
    </w:lvl>
  </w:abstractNum>
  <w:abstractNum w:abstractNumId="8">
    <w:nsid w:val="0ABCDEF8"/>
    <w:multiLevelType w:val="hybridMultilevel"/>
    <w:tmpl w:val="00000000"/>
    <w:name w:val="TerOld8"/>
    <w:lvl w:ilvl="0">
      <w:start w:val="0"/>
      <w:numFmt w:val="decimal"/>
      <w:lvlText w:val="%1"/>
      <w:lvlJc w:val="left"/>
    </w:lvl>
    <w:lvl w:ilvl="1">
      <w:start w:val="1"/>
      <w:numFmt w:val="decimal"/>
      <w:lvlJc w:val="left"/>
    </w:lvl>
    <w:lvl w:ilvl="2">
      <w:start w:val="1"/>
      <w:numFmt w:val="decimal"/>
      <w:lvlJc w:val="left"/>
    </w:lvl>
    <w:lvl w:ilvl="3">
      <w:start w:val="1"/>
      <w:numFmt w:val="decimal"/>
      <w:lvlJc w:val="left"/>
    </w:lvl>
    <w:lvl w:ilvl="4">
      <w:start w:val="1"/>
      <w:numFmt w:val="decimal"/>
      <w:lvlJc w:val="left"/>
    </w:lvl>
    <w:lvl w:ilvl="5">
      <w:start w:val="1"/>
      <w:numFmt w:val="decimal"/>
      <w:lvlJc w:val="left"/>
    </w:lvl>
    <w:lvl w:ilvl="6">
      <w:start w:val="1"/>
      <w:numFmt w:val="decimal"/>
      <w:lvlJc w:val="left"/>
    </w:lvl>
    <w:lvl w:ilvl="7">
      <w:start w:val="1"/>
      <w:numFmt w:val="decimal"/>
      <w:lvlJc w:val="left"/>
    </w:lvl>
    <w:lvl w:ilvl="8">
      <w:start w:val="1"/>
      <w:numFmt w:val="decimal"/>
      <w:lvlJc w:val="left"/>
    </w:lvl>
  </w:abstractNum>
  <w:abstractNum w:abstractNumId="9">
    <w:nsid w:val="0ABCDEF9"/>
    <w:multiLevelType w:val="hybridMultilevel"/>
    <w:tmpl w:val="00000000"/>
    <w:name w:val="TerOld9"/>
    <w:lvl w:ilvl="0">
      <w:start w:val="0"/>
      <w:numFmt w:val="decimal"/>
      <w:lvlText w:val="%1"/>
      <w:lvlJc w:val="left"/>
    </w:lvl>
    <w:lvl w:ilvl="1">
      <w:start w:val="1"/>
      <w:numFmt w:val="decimal"/>
      <w:lvlJc w:val="left"/>
    </w:lvl>
    <w:lvl w:ilvl="2">
      <w:start w:val="1"/>
      <w:numFmt w:val="decimal"/>
      <w:lvlJc w:val="left"/>
    </w:lvl>
    <w:lvl w:ilvl="3">
      <w:start w:val="1"/>
      <w:numFmt w:val="decimal"/>
      <w:lvlJc w:val="left"/>
    </w:lvl>
    <w:lvl w:ilvl="4">
      <w:start w:val="1"/>
      <w:numFmt w:val="decimal"/>
      <w:lvlJc w:val="left"/>
    </w:lvl>
    <w:lvl w:ilvl="5">
      <w:start w:val="1"/>
      <w:numFmt w:val="decimal"/>
      <w:lvlJc w:val="left"/>
    </w:lvl>
    <w:lvl w:ilvl="6">
      <w:start w:val="1"/>
      <w:numFmt w:val="decimal"/>
      <w:lvlJc w:val="left"/>
    </w:lvl>
    <w:lvl w:ilvl="7">
      <w:start w:val="1"/>
      <w:numFmt w:val="decimal"/>
      <w:lvlJc w:val="left"/>
    </w:lvl>
    <w:lvl w:ilvl="8">
      <w:start w:val="1"/>
      <w:numFmt w:val="decimal"/>
      <w:lvlJc w:val="left"/>
    </w:lvl>
  </w:abstractNum>
  <w:abstractNum w:abstractNumId="10">
    <w:nsid w:val="35DD172A"/>
    <w:multiLevelType w:val="hybridMultilevel"/>
    <w:tmpl w:val="C264EC50"/>
    <w:lvl w:ilvl="0">
      <w:start w:val="1"/>
      <w:numFmt w:val="bullet"/>
      <w:lvlText w:val=""/>
      <w:lvlJc w:val="left"/>
      <w:pPr>
        <w:ind w:left="1503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223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943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63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83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103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823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543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63" w:hanging="360"/>
      </w:pPr>
      <w:rPr>
        <w:rFonts w:ascii="Wingdings" w:hAnsi="Wingdings" w:hint="default"/>
      </w:rPr>
    </w:lvl>
  </w:abstractNum>
  <w:abstractNum w:abstractNumId="11">
    <w:nsid w:val="5EA07596"/>
    <w:multiLevelType w:val="hybridMultilevel"/>
    <w:tmpl w:val="9BE054D0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7614763B"/>
    <w:multiLevelType w:val="multilevel"/>
    <w:tmpl w:val="00000000"/>
    <w:name w:val="List84610589_1"/>
    <w:lvl w:ilvl="0">
      <w:start w:val="1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3">
    <w:nsid w:val="7E9B61CF"/>
    <w:multiLevelType w:val="hybridMultilevel"/>
    <w:tmpl w:val="25F0D7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  <w:lvlOverride w:ilvl="0">
      <w:startOverride w:val="1"/>
      <w:lvl w:ilvl="0">
        <w:start w:val="1"/>
        <w:numFmt w:val="bullet"/>
        <w:lvlText w:val="·"/>
        <w:lvlJc w:val="left"/>
        <w:rPr>
          <w:rFonts w:ascii="Symbol" w:eastAsia="Symbol" w:hAnsi="Symbol" w:cs="Symbol"/>
        </w:rPr>
      </w:lvl>
    </w:lvlOverride>
    <w:lvlOverride w:ilvl="1">
      <w:startOverride w:val="1"/>
      <w:lvl w:ilvl="1">
        <w:start w:val="1"/>
        <w:numFmt w:val="bullet"/>
        <w:lvlText w:val="·"/>
        <w:lvlJc w:val="left"/>
        <w:rPr>
          <w:rFonts w:ascii="Symbol" w:eastAsia="Symbol" w:hAnsi="Symbol" w:cs="Symbol"/>
        </w:rPr>
      </w:lvl>
    </w:lvlOverride>
    <w:lvlOverride w:ilvl="2">
      <w:startOverride w:val="1"/>
      <w:lvl w:ilvl="2">
        <w:start w:val="1"/>
        <w:numFmt w:val="bullet"/>
        <w:lvlText w:val="·"/>
        <w:lvlJc w:val="left"/>
        <w:rPr>
          <w:rFonts w:ascii="Symbol" w:eastAsia="Symbol" w:hAnsi="Symbol" w:cs="Symbol"/>
        </w:rPr>
      </w:lvl>
    </w:lvlOverride>
    <w:lvlOverride w:ilvl="3">
      <w:startOverride w:val="1"/>
      <w:lvl w:ilvl="3">
        <w:start w:val="1"/>
        <w:numFmt w:val="bullet"/>
        <w:lvlText w:val="·"/>
        <w:lvlJc w:val="left"/>
        <w:rPr>
          <w:rFonts w:ascii="Symbol" w:eastAsia="Symbol" w:hAnsi="Symbol" w:cs="Symbol"/>
        </w:rPr>
      </w:lvl>
    </w:lvlOverride>
    <w:lvlOverride w:ilvl="4">
      <w:startOverride w:val="1"/>
      <w:lvl w:ilvl="4">
        <w:start w:val="1"/>
        <w:numFmt w:val="bullet"/>
        <w:lvlText w:val="·"/>
        <w:lvlJc w:val="left"/>
        <w:rPr>
          <w:rFonts w:ascii="Symbol" w:eastAsia="Symbol" w:hAnsi="Symbol" w:cs="Symbol"/>
        </w:rPr>
      </w:lvl>
    </w:lvlOverride>
    <w:lvlOverride w:ilvl="5">
      <w:startOverride w:val="1"/>
      <w:lvl w:ilvl="5">
        <w:start w:val="1"/>
        <w:numFmt w:val="bullet"/>
        <w:lvlText w:val="·"/>
        <w:lvlJc w:val="left"/>
        <w:rPr>
          <w:rFonts w:ascii="Symbol" w:eastAsia="Symbol" w:hAnsi="Symbol" w:cs="Symbol"/>
        </w:rPr>
      </w:lvl>
    </w:lvlOverride>
    <w:lvlOverride w:ilvl="6">
      <w:startOverride w:val="1"/>
      <w:lvl w:ilvl="6">
        <w:start w:val="1"/>
        <w:numFmt w:val="bullet"/>
        <w:lvlText w:val="·"/>
        <w:lvlJc w:val="left"/>
        <w:rPr>
          <w:rFonts w:ascii="Symbol" w:eastAsia="Symbol" w:hAnsi="Symbol" w:cs="Symbol"/>
        </w:rPr>
      </w:lvl>
    </w:lvlOverride>
    <w:lvlOverride w:ilvl="7">
      <w:startOverride w:val="1"/>
      <w:lvl w:ilvl="7">
        <w:start w:val="1"/>
        <w:numFmt w:val="bullet"/>
        <w:lvlText w:val="·"/>
        <w:lvlJc w:val="left"/>
        <w:rPr>
          <w:rFonts w:ascii="Symbol" w:eastAsia="Symbol" w:hAnsi="Symbol" w:cs="Symbol"/>
        </w:rPr>
      </w:lvl>
    </w:lvlOverride>
    <w:lvlOverride w:ilvl="8">
      <w:startOverride w:val="1"/>
      <w:lvl w:ilvl="8">
        <w:start w:val="1"/>
        <w:numFmt w:val="bullet"/>
        <w:lvlText w:val="·"/>
        <w:lvlJc w:val="left"/>
        <w:rPr>
          <w:rFonts w:ascii="Symbol" w:eastAsia="Symbol" w:hAnsi="Symbol" w:cs="Symbol"/>
        </w:rPr>
      </w:lvl>
    </w:lvlOverride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9"/>
  </w:num>
  <w:num w:numId="12">
    <w:abstractNumId w:val="11"/>
  </w:num>
  <w:num w:numId="13">
    <w:abstractNumId w:val="10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endnotePr>
    <w:pos w:val="sectEnd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6A7"/>
    <w:rsid w:val="000007BF"/>
    <w:rsid w:val="0001754F"/>
    <w:rsid w:val="00020866"/>
    <w:rsid w:val="00020E0A"/>
    <w:rsid w:val="00023F47"/>
    <w:rsid w:val="00030C1D"/>
    <w:rsid w:val="0003576D"/>
    <w:rsid w:val="00050579"/>
    <w:rsid w:val="00055172"/>
    <w:rsid w:val="00066FED"/>
    <w:rsid w:val="00067F83"/>
    <w:rsid w:val="00071D96"/>
    <w:rsid w:val="000A1197"/>
    <w:rsid w:val="000B3679"/>
    <w:rsid w:val="000C6736"/>
    <w:rsid w:val="000C7095"/>
    <w:rsid w:val="000D0B11"/>
    <w:rsid w:val="000D481A"/>
    <w:rsid w:val="000D70BC"/>
    <w:rsid w:val="000E2BB6"/>
    <w:rsid w:val="000F2798"/>
    <w:rsid w:val="000F41BF"/>
    <w:rsid w:val="00106DA7"/>
    <w:rsid w:val="00122A02"/>
    <w:rsid w:val="00131238"/>
    <w:rsid w:val="00134EB6"/>
    <w:rsid w:val="0013552E"/>
    <w:rsid w:val="00140AE7"/>
    <w:rsid w:val="00144DC5"/>
    <w:rsid w:val="001467A2"/>
    <w:rsid w:val="001561F8"/>
    <w:rsid w:val="00160E44"/>
    <w:rsid w:val="00166399"/>
    <w:rsid w:val="001678E0"/>
    <w:rsid w:val="00170164"/>
    <w:rsid w:val="00185D96"/>
    <w:rsid w:val="00192D41"/>
    <w:rsid w:val="001C1431"/>
    <w:rsid w:val="001C2187"/>
    <w:rsid w:val="001C465B"/>
    <w:rsid w:val="001D37B9"/>
    <w:rsid w:val="001D4B9F"/>
    <w:rsid w:val="001D5785"/>
    <w:rsid w:val="001F1F81"/>
    <w:rsid w:val="00200B7F"/>
    <w:rsid w:val="00216F83"/>
    <w:rsid w:val="00220736"/>
    <w:rsid w:val="00225194"/>
    <w:rsid w:val="00225873"/>
    <w:rsid w:val="002266D3"/>
    <w:rsid w:val="00236948"/>
    <w:rsid w:val="00247465"/>
    <w:rsid w:val="002502A7"/>
    <w:rsid w:val="00254E0F"/>
    <w:rsid w:val="00280D5B"/>
    <w:rsid w:val="002854DD"/>
    <w:rsid w:val="00285B55"/>
    <w:rsid w:val="002A613F"/>
    <w:rsid w:val="002B29F8"/>
    <w:rsid w:val="002B3D17"/>
    <w:rsid w:val="002B5BFB"/>
    <w:rsid w:val="002C5AC3"/>
    <w:rsid w:val="002C6C32"/>
    <w:rsid w:val="002E5BFF"/>
    <w:rsid w:val="002F19B6"/>
    <w:rsid w:val="00305499"/>
    <w:rsid w:val="00320300"/>
    <w:rsid w:val="00320CE9"/>
    <w:rsid w:val="00320E78"/>
    <w:rsid w:val="003263E8"/>
    <w:rsid w:val="003271E0"/>
    <w:rsid w:val="00342A05"/>
    <w:rsid w:val="0036175B"/>
    <w:rsid w:val="00365634"/>
    <w:rsid w:val="0037556B"/>
    <w:rsid w:val="00376CB4"/>
    <w:rsid w:val="003774FD"/>
    <w:rsid w:val="00387BED"/>
    <w:rsid w:val="0039160F"/>
    <w:rsid w:val="0039544D"/>
    <w:rsid w:val="003A037A"/>
    <w:rsid w:val="003A3A37"/>
    <w:rsid w:val="003C08C5"/>
    <w:rsid w:val="003C3F29"/>
    <w:rsid w:val="003C7D7E"/>
    <w:rsid w:val="003D7368"/>
    <w:rsid w:val="003F7926"/>
    <w:rsid w:val="004009E8"/>
    <w:rsid w:val="00403B69"/>
    <w:rsid w:val="00411ACD"/>
    <w:rsid w:val="0042197C"/>
    <w:rsid w:val="00424C84"/>
    <w:rsid w:val="00426631"/>
    <w:rsid w:val="004339D6"/>
    <w:rsid w:val="00444079"/>
    <w:rsid w:val="00463BE0"/>
    <w:rsid w:val="0047204B"/>
    <w:rsid w:val="00480C14"/>
    <w:rsid w:val="0048554A"/>
    <w:rsid w:val="004865E8"/>
    <w:rsid w:val="00495AA3"/>
    <w:rsid w:val="004A0387"/>
    <w:rsid w:val="004A48C3"/>
    <w:rsid w:val="004A4D25"/>
    <w:rsid w:val="004B313B"/>
    <w:rsid w:val="004B465E"/>
    <w:rsid w:val="004B5302"/>
    <w:rsid w:val="004C0C8F"/>
    <w:rsid w:val="004C672B"/>
    <w:rsid w:val="004D112F"/>
    <w:rsid w:val="004D2715"/>
    <w:rsid w:val="004D283D"/>
    <w:rsid w:val="004D2B0D"/>
    <w:rsid w:val="004D380D"/>
    <w:rsid w:val="004E1AF9"/>
    <w:rsid w:val="004F0E56"/>
    <w:rsid w:val="005011C0"/>
    <w:rsid w:val="005060D5"/>
    <w:rsid w:val="00510369"/>
    <w:rsid w:val="00510974"/>
    <w:rsid w:val="005127FA"/>
    <w:rsid w:val="0051417D"/>
    <w:rsid w:val="005150F4"/>
    <w:rsid w:val="00525B1A"/>
    <w:rsid w:val="0053424E"/>
    <w:rsid w:val="005439D8"/>
    <w:rsid w:val="00561F35"/>
    <w:rsid w:val="00566C16"/>
    <w:rsid w:val="005678B8"/>
    <w:rsid w:val="00583D9D"/>
    <w:rsid w:val="00593760"/>
    <w:rsid w:val="0059447A"/>
    <w:rsid w:val="005B7327"/>
    <w:rsid w:val="005C3F9E"/>
    <w:rsid w:val="005D247D"/>
    <w:rsid w:val="005E79FE"/>
    <w:rsid w:val="005E7E83"/>
    <w:rsid w:val="005F2CAB"/>
    <w:rsid w:val="005F7477"/>
    <w:rsid w:val="005F78F0"/>
    <w:rsid w:val="0061006D"/>
    <w:rsid w:val="00613060"/>
    <w:rsid w:val="00613ED9"/>
    <w:rsid w:val="006318F1"/>
    <w:rsid w:val="006347C2"/>
    <w:rsid w:val="00642AF9"/>
    <w:rsid w:val="006456E0"/>
    <w:rsid w:val="00654ABC"/>
    <w:rsid w:val="0065576D"/>
    <w:rsid w:val="00662595"/>
    <w:rsid w:val="00664DE2"/>
    <w:rsid w:val="00676C8E"/>
    <w:rsid w:val="006770F7"/>
    <w:rsid w:val="0068217D"/>
    <w:rsid w:val="00682545"/>
    <w:rsid w:val="00686FB0"/>
    <w:rsid w:val="00691700"/>
    <w:rsid w:val="006B27AF"/>
    <w:rsid w:val="006B5F4E"/>
    <w:rsid w:val="006C4579"/>
    <w:rsid w:val="006E6991"/>
    <w:rsid w:val="006E74D5"/>
    <w:rsid w:val="0070581B"/>
    <w:rsid w:val="00716923"/>
    <w:rsid w:val="00717B69"/>
    <w:rsid w:val="00727488"/>
    <w:rsid w:val="00731E82"/>
    <w:rsid w:val="0073460C"/>
    <w:rsid w:val="00742EAD"/>
    <w:rsid w:val="007451EC"/>
    <w:rsid w:val="007537FF"/>
    <w:rsid w:val="007569EF"/>
    <w:rsid w:val="00757396"/>
    <w:rsid w:val="00771478"/>
    <w:rsid w:val="007872D4"/>
    <w:rsid w:val="007A1776"/>
    <w:rsid w:val="007A2CC2"/>
    <w:rsid w:val="007A7663"/>
    <w:rsid w:val="007C1324"/>
    <w:rsid w:val="007C1E71"/>
    <w:rsid w:val="007C26A7"/>
    <w:rsid w:val="007E1751"/>
    <w:rsid w:val="007F285A"/>
    <w:rsid w:val="007F31B9"/>
    <w:rsid w:val="007F5919"/>
    <w:rsid w:val="00804106"/>
    <w:rsid w:val="00806F89"/>
    <w:rsid w:val="008072E3"/>
    <w:rsid w:val="00820005"/>
    <w:rsid w:val="0082485C"/>
    <w:rsid w:val="008329F9"/>
    <w:rsid w:val="00832D7F"/>
    <w:rsid w:val="00860981"/>
    <w:rsid w:val="0086236F"/>
    <w:rsid w:val="0087369E"/>
    <w:rsid w:val="00892FB7"/>
    <w:rsid w:val="008B0DD3"/>
    <w:rsid w:val="008B26C8"/>
    <w:rsid w:val="008B2C53"/>
    <w:rsid w:val="008B4549"/>
    <w:rsid w:val="008C1F63"/>
    <w:rsid w:val="008D1A65"/>
    <w:rsid w:val="008D3262"/>
    <w:rsid w:val="008D6009"/>
    <w:rsid w:val="008F263C"/>
    <w:rsid w:val="008F6E31"/>
    <w:rsid w:val="008F779C"/>
    <w:rsid w:val="00903519"/>
    <w:rsid w:val="00903658"/>
    <w:rsid w:val="00914973"/>
    <w:rsid w:val="009149A9"/>
    <w:rsid w:val="00917864"/>
    <w:rsid w:val="009212EE"/>
    <w:rsid w:val="0092518A"/>
    <w:rsid w:val="0092714F"/>
    <w:rsid w:val="00954E3C"/>
    <w:rsid w:val="00960F68"/>
    <w:rsid w:val="00966A05"/>
    <w:rsid w:val="009676D8"/>
    <w:rsid w:val="00971602"/>
    <w:rsid w:val="00981436"/>
    <w:rsid w:val="00982FE0"/>
    <w:rsid w:val="00984465"/>
    <w:rsid w:val="00985795"/>
    <w:rsid w:val="00985FCB"/>
    <w:rsid w:val="0099120F"/>
    <w:rsid w:val="00991BF6"/>
    <w:rsid w:val="009B4297"/>
    <w:rsid w:val="009E2068"/>
    <w:rsid w:val="009F53A1"/>
    <w:rsid w:val="009F7581"/>
    <w:rsid w:val="00A00432"/>
    <w:rsid w:val="00A04F9D"/>
    <w:rsid w:val="00A06A86"/>
    <w:rsid w:val="00A1264A"/>
    <w:rsid w:val="00A13C37"/>
    <w:rsid w:val="00A165BE"/>
    <w:rsid w:val="00A24859"/>
    <w:rsid w:val="00A26D7B"/>
    <w:rsid w:val="00A27EF3"/>
    <w:rsid w:val="00A33910"/>
    <w:rsid w:val="00A55A05"/>
    <w:rsid w:val="00A60EFF"/>
    <w:rsid w:val="00A71DB2"/>
    <w:rsid w:val="00A72AFB"/>
    <w:rsid w:val="00A75A99"/>
    <w:rsid w:val="00A8694A"/>
    <w:rsid w:val="00A92853"/>
    <w:rsid w:val="00A94BA9"/>
    <w:rsid w:val="00A96ACC"/>
    <w:rsid w:val="00AA491F"/>
    <w:rsid w:val="00AB151D"/>
    <w:rsid w:val="00AB1838"/>
    <w:rsid w:val="00AB1FA0"/>
    <w:rsid w:val="00AB3DC5"/>
    <w:rsid w:val="00AB6548"/>
    <w:rsid w:val="00AC021C"/>
    <w:rsid w:val="00AC0DBD"/>
    <w:rsid w:val="00AC70AA"/>
    <w:rsid w:val="00AD7B1A"/>
    <w:rsid w:val="00AE266A"/>
    <w:rsid w:val="00AE4C1F"/>
    <w:rsid w:val="00B00475"/>
    <w:rsid w:val="00B233F9"/>
    <w:rsid w:val="00B42395"/>
    <w:rsid w:val="00B43FB2"/>
    <w:rsid w:val="00B52EAA"/>
    <w:rsid w:val="00B57725"/>
    <w:rsid w:val="00B578AB"/>
    <w:rsid w:val="00B63320"/>
    <w:rsid w:val="00B65AF6"/>
    <w:rsid w:val="00B6634A"/>
    <w:rsid w:val="00B71260"/>
    <w:rsid w:val="00B845CB"/>
    <w:rsid w:val="00B97AF6"/>
    <w:rsid w:val="00BA2071"/>
    <w:rsid w:val="00BB14A5"/>
    <w:rsid w:val="00BC172D"/>
    <w:rsid w:val="00BC5F5D"/>
    <w:rsid w:val="00BC709A"/>
    <w:rsid w:val="00BE01E2"/>
    <w:rsid w:val="00BE3EFB"/>
    <w:rsid w:val="00BE4B58"/>
    <w:rsid w:val="00C0054A"/>
    <w:rsid w:val="00C03FB0"/>
    <w:rsid w:val="00C06D54"/>
    <w:rsid w:val="00C1703D"/>
    <w:rsid w:val="00C22384"/>
    <w:rsid w:val="00C2511B"/>
    <w:rsid w:val="00C36881"/>
    <w:rsid w:val="00C63BC3"/>
    <w:rsid w:val="00C65C0E"/>
    <w:rsid w:val="00C67624"/>
    <w:rsid w:val="00C77DBD"/>
    <w:rsid w:val="00C77E26"/>
    <w:rsid w:val="00C81030"/>
    <w:rsid w:val="00C81B5F"/>
    <w:rsid w:val="00C81E0C"/>
    <w:rsid w:val="00C83E0A"/>
    <w:rsid w:val="00C85BB3"/>
    <w:rsid w:val="00C915F4"/>
    <w:rsid w:val="00C9283C"/>
    <w:rsid w:val="00C93939"/>
    <w:rsid w:val="00CA6550"/>
    <w:rsid w:val="00CB474C"/>
    <w:rsid w:val="00CB4C5B"/>
    <w:rsid w:val="00CC21C6"/>
    <w:rsid w:val="00CC69EA"/>
    <w:rsid w:val="00CD2106"/>
    <w:rsid w:val="00CD48FE"/>
    <w:rsid w:val="00CD6406"/>
    <w:rsid w:val="00CF1127"/>
    <w:rsid w:val="00CF295B"/>
    <w:rsid w:val="00CF2F1F"/>
    <w:rsid w:val="00D00483"/>
    <w:rsid w:val="00D03EA7"/>
    <w:rsid w:val="00D050CC"/>
    <w:rsid w:val="00D10EBD"/>
    <w:rsid w:val="00D3288B"/>
    <w:rsid w:val="00D33C09"/>
    <w:rsid w:val="00D511FA"/>
    <w:rsid w:val="00D5242A"/>
    <w:rsid w:val="00D53B1A"/>
    <w:rsid w:val="00D54FAD"/>
    <w:rsid w:val="00D62CEC"/>
    <w:rsid w:val="00D71C3D"/>
    <w:rsid w:val="00D72D05"/>
    <w:rsid w:val="00D749AD"/>
    <w:rsid w:val="00D7769B"/>
    <w:rsid w:val="00D82403"/>
    <w:rsid w:val="00D87112"/>
    <w:rsid w:val="00D87C5A"/>
    <w:rsid w:val="00DA22A7"/>
    <w:rsid w:val="00DB4472"/>
    <w:rsid w:val="00DB46A3"/>
    <w:rsid w:val="00DB738A"/>
    <w:rsid w:val="00DC2872"/>
    <w:rsid w:val="00DD009A"/>
    <w:rsid w:val="00DD05DB"/>
    <w:rsid w:val="00DF11AD"/>
    <w:rsid w:val="00E1440B"/>
    <w:rsid w:val="00E21296"/>
    <w:rsid w:val="00E23B34"/>
    <w:rsid w:val="00E262CB"/>
    <w:rsid w:val="00E26CA7"/>
    <w:rsid w:val="00E425DB"/>
    <w:rsid w:val="00E43E3F"/>
    <w:rsid w:val="00E44F52"/>
    <w:rsid w:val="00E46F8E"/>
    <w:rsid w:val="00E6089A"/>
    <w:rsid w:val="00E61A19"/>
    <w:rsid w:val="00E663D8"/>
    <w:rsid w:val="00E67C22"/>
    <w:rsid w:val="00E81FD3"/>
    <w:rsid w:val="00E840C0"/>
    <w:rsid w:val="00E87EC8"/>
    <w:rsid w:val="00E927BD"/>
    <w:rsid w:val="00EA2647"/>
    <w:rsid w:val="00EC060A"/>
    <w:rsid w:val="00EC46BB"/>
    <w:rsid w:val="00ED3800"/>
    <w:rsid w:val="00EE6C79"/>
    <w:rsid w:val="00EF6B7D"/>
    <w:rsid w:val="00F028DC"/>
    <w:rsid w:val="00F20191"/>
    <w:rsid w:val="00F21589"/>
    <w:rsid w:val="00F21F41"/>
    <w:rsid w:val="00F22679"/>
    <w:rsid w:val="00F45153"/>
    <w:rsid w:val="00F71F99"/>
    <w:rsid w:val="00F872A9"/>
    <w:rsid w:val="00F9086D"/>
    <w:rsid w:val="00F90877"/>
    <w:rsid w:val="00FA433F"/>
    <w:rsid w:val="00FB07CE"/>
    <w:rsid w:val="00FD1E54"/>
    <w:rsid w:val="00FE4918"/>
    <w:rsid w:val="00FF796A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BA0586B1-C09C-4EF0-9CE2-CC95EEBFD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Pr>
      <w:sz w:val="16"/>
      <w:szCs w:val="16"/>
    </w:rPr>
  </w:style>
  <w:style w:type="paragraph" w:styleId="Header">
    <w:name w:val="header"/>
    <w:basedOn w:val="Normal"/>
    <w:rPr>
      <w:sz w:val="20"/>
      <w:szCs w:val="20"/>
    </w:rPr>
  </w:style>
  <w:style w:type="paragraph" w:customStyle="1" w:styleId="MemoHeaderStyle">
    <w:name w:val="MemoHeaderStyle"/>
    <w:basedOn w:val="Normal"/>
    <w:next w:val="Normal"/>
    <w:pPr>
      <w:spacing w:line="120" w:lineRule="auto"/>
      <w:ind w:left="1418"/>
      <w:jc w:val="both"/>
    </w:pPr>
    <w:rPr>
      <w:b/>
      <w:smallCaps/>
      <w:sz w:val="22"/>
      <w:szCs w:val="22"/>
    </w:rPr>
  </w:style>
  <w:style w:type="paragraph" w:customStyle="1" w:styleId="BodytextAgency">
    <w:name w:val="Body text Agency"/>
    <w:basedOn w:val="Normal"/>
    <w:pPr>
      <w:spacing w:after="140" w:line="280" w:lineRule="auto"/>
    </w:pPr>
    <w:rPr>
      <w:rFonts w:ascii="Verdana" w:eastAsia="Verdana" w:hAnsi="Verdana" w:cs="Verdana"/>
      <w:sz w:val="18"/>
      <w:szCs w:val="18"/>
    </w:rPr>
  </w:style>
  <w:style w:type="paragraph" w:customStyle="1" w:styleId="DoccategoryheadingAgency">
    <w:name w:val="Doc category heading Agency"/>
    <w:basedOn w:val="Normal"/>
    <w:next w:val="BodytextAgency"/>
    <w:pPr>
      <w:keepNext/>
      <w:pBdr>
        <w:bottom w:val="single" w:sz="0" w:space="0" w:color="auto"/>
      </w:pBdr>
      <w:spacing w:before="567"/>
    </w:pPr>
    <w:rPr>
      <w:rFonts w:ascii="Verdana" w:eastAsia="Verdana" w:hAnsi="Verdana" w:cs="Verdana"/>
      <w:b/>
      <w:color w:val="003399"/>
      <w:sz w:val="18"/>
      <w:szCs w:val="18"/>
    </w:rPr>
  </w:style>
  <w:style w:type="paragraph" w:customStyle="1" w:styleId="DocsubtitleAgency">
    <w:name w:val="Doc subtitle Agency"/>
    <w:basedOn w:val="Normal"/>
    <w:next w:val="BodytextAgency"/>
    <w:pPr>
      <w:spacing w:after="640" w:line="360" w:lineRule="auto"/>
    </w:pPr>
    <w:rPr>
      <w:rFonts w:ascii="Verdana" w:eastAsia="Verdana" w:hAnsi="Verdana" w:cs="Verdana"/>
    </w:rPr>
  </w:style>
  <w:style w:type="paragraph" w:customStyle="1" w:styleId="DoctitleAgency">
    <w:name w:val="Doc title Agency"/>
    <w:basedOn w:val="Normal"/>
    <w:next w:val="DocsubtitleAgency"/>
    <w:pPr>
      <w:spacing w:before="720" w:line="360" w:lineRule="auto"/>
    </w:pPr>
    <w:rPr>
      <w:rFonts w:ascii="Verdana" w:eastAsia="Verdana" w:hAnsi="Verdana" w:cs="Verdana"/>
      <w:color w:val="003399"/>
      <w:sz w:val="32"/>
      <w:szCs w:val="32"/>
    </w:rPr>
  </w:style>
  <w:style w:type="paragraph" w:customStyle="1" w:styleId="DraftingNotesAgency">
    <w:name w:val="Drafting Notes Agency"/>
    <w:basedOn w:val="Normal"/>
    <w:next w:val="BodytextAgency"/>
    <w:pPr>
      <w:spacing w:after="140" w:line="280" w:lineRule="auto"/>
    </w:pPr>
    <w:rPr>
      <w:rFonts w:ascii="Courier New" w:eastAsia="Courier New" w:hAnsi="Courier New" w:cs="Courier New"/>
      <w:i/>
      <w:color w:val="339966"/>
      <w:sz w:val="22"/>
      <w:szCs w:val="22"/>
    </w:rPr>
  </w:style>
  <w:style w:type="paragraph" w:customStyle="1" w:styleId="Heading1Agency">
    <w:name w:val="Heading 1 Agency"/>
    <w:basedOn w:val="Normal"/>
    <w:next w:val="BodytextAgency"/>
    <w:pPr>
      <w:keepNext/>
      <w:numPr>
        <w:numId w:val="1"/>
      </w:numPr>
      <w:spacing w:before="280" w:after="220"/>
      <w:outlineLvl w:val="0"/>
    </w:pPr>
    <w:rPr>
      <w:rFonts w:ascii="Verdana" w:eastAsia="Verdana" w:hAnsi="Verdana" w:cs="Verdana"/>
      <w:b/>
      <w:sz w:val="27"/>
      <w:szCs w:val="27"/>
    </w:rPr>
  </w:style>
  <w:style w:type="paragraph" w:customStyle="1" w:styleId="Heading2Agency">
    <w:name w:val="Heading 2 Agency"/>
    <w:basedOn w:val="Normal"/>
    <w:next w:val="BodytextAgency"/>
    <w:pPr>
      <w:keepNext/>
      <w:numPr>
        <w:ilvl w:val="1"/>
        <w:numId w:val="1"/>
      </w:numPr>
      <w:spacing w:before="280" w:after="220"/>
      <w:outlineLvl w:val="1"/>
    </w:pPr>
    <w:rPr>
      <w:rFonts w:ascii="Verdana" w:eastAsia="Verdana" w:hAnsi="Verdana" w:cs="Verdana"/>
      <w:b/>
      <w:i/>
      <w:sz w:val="22"/>
      <w:szCs w:val="22"/>
    </w:rPr>
  </w:style>
  <w:style w:type="paragraph" w:customStyle="1" w:styleId="Heading3Agency">
    <w:name w:val="Heading 3 Agency"/>
    <w:basedOn w:val="Normal"/>
    <w:next w:val="BodytextAgency"/>
    <w:pPr>
      <w:keepNext/>
      <w:numPr>
        <w:ilvl w:val="2"/>
        <w:numId w:val="1"/>
      </w:numPr>
      <w:spacing w:before="280" w:after="220"/>
      <w:outlineLvl w:val="2"/>
    </w:pPr>
    <w:rPr>
      <w:rFonts w:ascii="Verdana" w:eastAsia="Verdana" w:hAnsi="Verdana" w:cs="Verdana"/>
      <w:b/>
      <w:sz w:val="22"/>
      <w:szCs w:val="22"/>
    </w:rPr>
  </w:style>
  <w:style w:type="paragraph" w:customStyle="1" w:styleId="Heading4Agency">
    <w:name w:val="Heading 4 Agency"/>
    <w:basedOn w:val="Normal"/>
    <w:next w:val="BodytextAgency"/>
    <w:pPr>
      <w:keepNext/>
      <w:numPr>
        <w:ilvl w:val="3"/>
        <w:numId w:val="1"/>
      </w:numPr>
      <w:spacing w:before="280" w:after="220"/>
      <w:outlineLvl w:val="3"/>
    </w:pPr>
    <w:rPr>
      <w:rFonts w:ascii="Verdana" w:eastAsia="Verdana" w:hAnsi="Verdana" w:cs="Verdana"/>
      <w:b/>
      <w:i/>
      <w:sz w:val="18"/>
      <w:szCs w:val="18"/>
    </w:rPr>
  </w:style>
  <w:style w:type="paragraph" w:customStyle="1" w:styleId="Heading5Agency">
    <w:name w:val="Heading 5 Agency"/>
    <w:basedOn w:val="Normal"/>
    <w:next w:val="BodytextAgency"/>
    <w:pPr>
      <w:keepNext/>
      <w:numPr>
        <w:ilvl w:val="4"/>
        <w:numId w:val="1"/>
      </w:numPr>
      <w:spacing w:before="280" w:after="220"/>
      <w:outlineLvl w:val="4"/>
    </w:pPr>
    <w:rPr>
      <w:rFonts w:ascii="Verdana" w:eastAsia="Verdana" w:hAnsi="Verdana" w:cs="Verdana"/>
      <w:b/>
      <w:sz w:val="18"/>
      <w:szCs w:val="18"/>
    </w:rPr>
  </w:style>
  <w:style w:type="paragraph" w:customStyle="1" w:styleId="No-numheading1Agency">
    <w:name w:val="No-num heading 1 Agency"/>
    <w:basedOn w:val="Normal"/>
    <w:next w:val="BodytextAgency"/>
    <w:pPr>
      <w:keepNext/>
      <w:spacing w:before="280" w:after="220"/>
    </w:pPr>
    <w:rPr>
      <w:rFonts w:ascii="Verdana" w:eastAsia="Verdana" w:hAnsi="Verdana" w:cs="Verdana"/>
      <w:b/>
      <w:sz w:val="27"/>
      <w:szCs w:val="27"/>
    </w:rPr>
  </w:style>
  <w:style w:type="paragraph" w:customStyle="1" w:styleId="HeadingcentredAgency">
    <w:name w:val="Heading centred Agency"/>
    <w:basedOn w:val="Normal"/>
    <w:next w:val="BodytextAgency"/>
    <w:pPr>
      <w:keepNext/>
      <w:spacing w:before="280" w:after="220"/>
      <w:jc w:val="center"/>
    </w:pPr>
    <w:rPr>
      <w:rFonts w:ascii="Verdana" w:eastAsia="Verdana" w:hAnsi="Verdana" w:cs="Verdana"/>
      <w:b/>
      <w:sz w:val="27"/>
      <w:szCs w:val="27"/>
    </w:rPr>
  </w:style>
  <w:style w:type="paragraph" w:customStyle="1" w:styleId="No-numheading2Agency">
    <w:name w:val="No-num heading 2 Agency"/>
    <w:basedOn w:val="Normal"/>
    <w:next w:val="BodytextAgency"/>
    <w:pPr>
      <w:keepNext/>
      <w:spacing w:before="280" w:after="220"/>
    </w:pPr>
    <w:rPr>
      <w:rFonts w:ascii="Verdana" w:eastAsia="Verdana" w:hAnsi="Verdana" w:cs="Verdana"/>
      <w:b/>
      <w:i/>
      <w:sz w:val="22"/>
      <w:szCs w:val="22"/>
    </w:rPr>
  </w:style>
  <w:style w:type="paragraph" w:customStyle="1" w:styleId="No-numheading3Agency">
    <w:name w:val="No-num heading 3 Agency"/>
    <w:basedOn w:val="Normal"/>
    <w:next w:val="BodytextAgency"/>
    <w:pPr>
      <w:keepNext/>
      <w:spacing w:before="280" w:after="220"/>
    </w:pPr>
    <w:rPr>
      <w:rFonts w:ascii="Verdana" w:eastAsia="Verdana" w:hAnsi="Verdana" w:cs="Verdana"/>
      <w:b/>
      <w:sz w:val="22"/>
      <w:szCs w:val="22"/>
    </w:rPr>
  </w:style>
  <w:style w:type="paragraph" w:customStyle="1" w:styleId="No-numheading4Agency">
    <w:name w:val="No-num heading 4 Agency"/>
    <w:basedOn w:val="Normal"/>
    <w:next w:val="BodytextAgency"/>
    <w:pPr>
      <w:keepNext/>
      <w:spacing w:before="280" w:after="220"/>
    </w:pPr>
    <w:rPr>
      <w:rFonts w:ascii="Verdana" w:eastAsia="Verdana" w:hAnsi="Verdana" w:cs="Verdana"/>
      <w:b/>
      <w:i/>
      <w:sz w:val="18"/>
      <w:szCs w:val="18"/>
    </w:rPr>
  </w:style>
  <w:style w:type="paragraph" w:customStyle="1" w:styleId="No-numheading5Agency">
    <w:name w:val="No-num heading 5 Agency"/>
    <w:basedOn w:val="Normal"/>
    <w:next w:val="BodytextAgency"/>
    <w:pPr>
      <w:keepNext/>
      <w:spacing w:before="280" w:after="220"/>
    </w:pPr>
    <w:rPr>
      <w:rFonts w:ascii="Verdana" w:eastAsia="Verdana" w:hAnsi="Verdana" w:cs="Verdana"/>
      <w:b/>
      <w:sz w:val="18"/>
      <w:szCs w:val="18"/>
    </w:rPr>
  </w:style>
  <w:style w:type="paragraph" w:customStyle="1" w:styleId="NormalAgency">
    <w:name w:val="Normal Agency"/>
    <w:basedOn w:val="Normal"/>
    <w:rPr>
      <w:rFonts w:ascii="Verdana" w:eastAsia="Verdana" w:hAnsi="Verdana" w:cs="Verdana"/>
      <w:sz w:val="18"/>
      <w:szCs w:val="18"/>
    </w:rPr>
  </w:style>
  <w:style w:type="paragraph" w:customStyle="1" w:styleId="No-TOCheadingAgency">
    <w:name w:val="No-TOC heading Agency"/>
    <w:basedOn w:val="Normal"/>
    <w:next w:val="BodytextAgency"/>
    <w:pPr>
      <w:keepNext/>
      <w:spacing w:before="280" w:after="220"/>
    </w:pPr>
    <w:rPr>
      <w:rFonts w:ascii="Verdana" w:eastAsia="Verdana" w:hAnsi="Verdana" w:cs="Verdana"/>
      <w:b/>
      <w:sz w:val="27"/>
      <w:szCs w:val="27"/>
    </w:rPr>
  </w:style>
  <w:style w:type="paragraph" w:customStyle="1" w:styleId="SpecialcommentAgency">
    <w:name w:val="Special comment Agency"/>
    <w:basedOn w:val="Normal"/>
    <w:next w:val="BodytextAgency"/>
    <w:rPr>
      <w:rFonts w:ascii="Verdana" w:eastAsia="Verdana" w:hAnsi="Verdana" w:cs="Verdana"/>
      <w:color w:val="FF0000"/>
      <w:sz w:val="17"/>
      <w:szCs w:val="17"/>
    </w:rPr>
  </w:style>
  <w:style w:type="character" w:customStyle="1" w:styleId="SSTemplateField">
    <w:name w:val="SSTemplateField"/>
    <w:rPr>
      <w:rFonts w:ascii="Lucida Sans" w:eastAsia="Lucida Sans" w:hAnsi="Lucida Sans" w:cs="Lucida Sans"/>
      <w:b/>
      <w:color w:val="FFFFFF"/>
      <w:sz w:val="16"/>
      <w:szCs w:val="16"/>
      <w:shd w:val="clear" w:color="auto" w:fill="FF0000"/>
    </w:rPr>
  </w:style>
  <w:style w:type="character" w:customStyle="1" w:styleId="SSBookmark">
    <w:name w:val="SSBookmark"/>
    <w:rPr>
      <w:rFonts w:ascii="Lucida Sans" w:eastAsia="Lucida Sans" w:hAnsi="Lucida Sans" w:cs="Lucida Sans"/>
      <w:b/>
      <w:color w:val="000000"/>
      <w:sz w:val="16"/>
      <w:szCs w:val="16"/>
      <w:shd w:val="clear" w:color="auto" w:fill="FFFF80"/>
    </w:rPr>
  </w:style>
  <w:style w:type="paragraph" w:customStyle="1" w:styleId="FooterAgency">
    <w:name w:val="Footer Agency"/>
    <w:basedOn w:val="Normal"/>
    <w:rPr>
      <w:rFonts w:ascii="Verdana" w:eastAsia="Verdana" w:hAnsi="Verdana" w:cs="Verdana"/>
      <w:color w:val="6D6F71"/>
      <w:sz w:val="14"/>
      <w:szCs w:val="14"/>
    </w:rPr>
  </w:style>
  <w:style w:type="character" w:customStyle="1" w:styleId="FooterAgencyCharChar">
    <w:name w:val="Footer Agency Char Char"/>
    <w:rPr>
      <w:rFonts w:ascii="Verdana" w:eastAsia="Verdana" w:hAnsi="Verdana" w:cs="Verdana"/>
      <w:color w:val="6D6F71"/>
      <w:sz w:val="14"/>
      <w:szCs w:val="14"/>
    </w:rPr>
  </w:style>
  <w:style w:type="paragraph" w:customStyle="1" w:styleId="PagenumberAgency">
    <w:name w:val="Page number Agency"/>
    <w:basedOn w:val="Normal"/>
    <w:next w:val="Normal"/>
    <w:pPr>
      <w:jc w:val="right"/>
    </w:pPr>
    <w:rPr>
      <w:rFonts w:ascii="Verdana" w:eastAsia="Verdana" w:hAnsi="Verdana" w:cs="Verdana"/>
      <w:color w:val="6D6F71"/>
      <w:sz w:val="14"/>
      <w:szCs w:val="14"/>
    </w:rPr>
  </w:style>
  <w:style w:type="character" w:customStyle="1" w:styleId="PagenumberAgencyCharChar">
    <w:name w:val="Page number Agency Char Char"/>
    <w:rPr>
      <w:rFonts w:ascii="Verdana" w:eastAsia="Verdana" w:hAnsi="Verdana" w:cs="Verdana"/>
      <w:color w:val="6D6F71"/>
      <w:sz w:val="14"/>
      <w:szCs w:val="14"/>
    </w:rPr>
  </w:style>
  <w:style w:type="paragraph" w:customStyle="1" w:styleId="FooterblueAgency">
    <w:name w:val="Footer blue Agency"/>
    <w:basedOn w:val="Normal"/>
    <w:rPr>
      <w:rFonts w:ascii="Verdana" w:eastAsia="Verdana" w:hAnsi="Verdana" w:cs="Verdana"/>
      <w:b/>
      <w:color w:val="003399"/>
      <w:sz w:val="13"/>
      <w:szCs w:val="13"/>
    </w:rPr>
  </w:style>
  <w:style w:type="character" w:customStyle="1" w:styleId="FooterblueAgencyCharChar">
    <w:name w:val="Footer blue Agency Char Char"/>
    <w:rPr>
      <w:rFonts w:ascii="Verdana" w:eastAsia="Verdana" w:hAnsi="Verdana" w:cs="Verdana"/>
      <w:b/>
      <w:color w:val="003399"/>
      <w:sz w:val="14"/>
      <w:szCs w:val="14"/>
    </w:rPr>
  </w:style>
  <w:style w:type="character" w:customStyle="1" w:styleId="HeaderChar">
    <w:name w:val="Header Char"/>
    <w:rPr>
      <w:sz w:val="22"/>
      <w:szCs w:val="22"/>
    </w:rPr>
  </w:style>
  <w:style w:type="paragraph" w:customStyle="1" w:styleId="DisclaimerAgency">
    <w:name w:val="Disclaimer Agency"/>
    <w:basedOn w:val="Normal"/>
    <w:pPr>
      <w:spacing w:after="57" w:line="150" w:lineRule="exact"/>
    </w:pPr>
    <w:rPr>
      <w:rFonts w:ascii="Verdana" w:eastAsia="Verdana" w:hAnsi="Verdana" w:cs="Verdana"/>
      <w:color w:val="6D6F71"/>
      <w:sz w:val="13"/>
      <w:szCs w:val="13"/>
    </w:rPr>
  </w:style>
  <w:style w:type="character" w:customStyle="1" w:styleId="EndnotereferenceAgency">
    <w:name w:val="Endnote reference Agency"/>
    <w:rPr>
      <w:rFonts w:ascii="Verdana" w:eastAsia="Verdana" w:hAnsi="Verdana" w:cs="Verdana"/>
    </w:rPr>
  </w:style>
  <w:style w:type="paragraph" w:customStyle="1" w:styleId="EndnotetextAgency">
    <w:name w:val="Endnote text Agency"/>
    <w:basedOn w:val="Normal"/>
    <w:rPr>
      <w:rFonts w:ascii="Verdana" w:eastAsia="Verdana" w:hAnsi="Verdana" w:cs="Verdana"/>
      <w:sz w:val="15"/>
      <w:szCs w:val="15"/>
    </w:rPr>
  </w:style>
  <w:style w:type="paragraph" w:customStyle="1" w:styleId="FigureAgency">
    <w:name w:val="Figure Agency"/>
    <w:basedOn w:val="Normal"/>
    <w:next w:val="BodytextAgency"/>
    <w:pPr>
      <w:jc w:val="center"/>
    </w:pPr>
    <w:rPr>
      <w:rFonts w:ascii="Verdana" w:eastAsia="Verdana" w:hAnsi="Verdana" w:cs="Verdana"/>
      <w:sz w:val="18"/>
      <w:szCs w:val="18"/>
    </w:rPr>
  </w:style>
  <w:style w:type="paragraph" w:customStyle="1" w:styleId="FigureheadingAgency">
    <w:name w:val="Figure heading Agency"/>
    <w:basedOn w:val="Normal"/>
    <w:next w:val="FigureAgency"/>
    <w:pPr>
      <w:keepNext/>
      <w:spacing w:before="240" w:after="120"/>
      <w:ind w:left="432" w:hanging="432"/>
    </w:pPr>
    <w:rPr>
      <w:rFonts w:ascii="Verdana" w:eastAsia="Verdana" w:hAnsi="Verdana" w:cs="Verdana"/>
      <w:sz w:val="18"/>
      <w:szCs w:val="18"/>
    </w:rPr>
  </w:style>
  <w:style w:type="character" w:customStyle="1" w:styleId="FootnotereferenceAgency">
    <w:name w:val="Footnote reference Agency"/>
    <w:rPr>
      <w:rFonts w:ascii="Verdana" w:eastAsia="Verdana" w:hAnsi="Verdana" w:cs="Verdana"/>
      <w:color w:val="000000"/>
    </w:rPr>
  </w:style>
  <w:style w:type="paragraph" w:customStyle="1" w:styleId="FootnotetextAgency">
    <w:name w:val="Footnote text Agency"/>
    <w:basedOn w:val="Normal"/>
    <w:rPr>
      <w:rFonts w:ascii="Verdana" w:eastAsia="Verdana" w:hAnsi="Verdana" w:cs="Verdana"/>
      <w:sz w:val="15"/>
      <w:szCs w:val="15"/>
    </w:rPr>
  </w:style>
  <w:style w:type="paragraph" w:customStyle="1" w:styleId="HeaderAgency">
    <w:name w:val="Header Agency"/>
    <w:basedOn w:val="Normal"/>
    <w:rPr>
      <w:rFonts w:ascii="Verdana" w:eastAsia="Verdana" w:hAnsi="Verdana" w:cs="Verdana"/>
      <w:color w:val="6D6F71"/>
      <w:sz w:val="14"/>
      <w:szCs w:val="14"/>
    </w:rPr>
  </w:style>
  <w:style w:type="paragraph" w:customStyle="1" w:styleId="Heading6Agency">
    <w:name w:val="Heading 6 Agency"/>
    <w:basedOn w:val="Normal"/>
    <w:next w:val="BodytextAgency"/>
    <w:pPr>
      <w:keepNext/>
      <w:numPr>
        <w:ilvl w:val="5"/>
        <w:numId w:val="1"/>
      </w:numPr>
      <w:spacing w:before="280" w:after="220"/>
      <w:outlineLvl w:val="5"/>
    </w:pPr>
    <w:rPr>
      <w:rFonts w:ascii="Verdana" w:eastAsia="Verdana" w:hAnsi="Verdana" w:cs="Verdana"/>
      <w:b/>
      <w:sz w:val="18"/>
      <w:szCs w:val="18"/>
    </w:rPr>
  </w:style>
  <w:style w:type="paragraph" w:customStyle="1" w:styleId="Heading7Agency">
    <w:name w:val="Heading 7 Agency"/>
    <w:basedOn w:val="Normal"/>
    <w:next w:val="BodytextAgency"/>
    <w:pPr>
      <w:keepNext/>
      <w:numPr>
        <w:ilvl w:val="6"/>
        <w:numId w:val="1"/>
      </w:numPr>
      <w:spacing w:before="280" w:after="220"/>
      <w:outlineLvl w:val="6"/>
    </w:pPr>
    <w:rPr>
      <w:rFonts w:ascii="Verdana" w:eastAsia="Verdana" w:hAnsi="Verdana" w:cs="Verdana"/>
      <w:b/>
      <w:sz w:val="18"/>
      <w:szCs w:val="18"/>
    </w:rPr>
  </w:style>
  <w:style w:type="paragraph" w:customStyle="1" w:styleId="Heading8Agency">
    <w:name w:val="Heading 8 Agency"/>
    <w:basedOn w:val="Normal"/>
    <w:next w:val="BodytextAgency"/>
    <w:pPr>
      <w:keepNext/>
      <w:numPr>
        <w:ilvl w:val="7"/>
        <w:numId w:val="1"/>
      </w:numPr>
      <w:spacing w:before="280" w:after="220"/>
      <w:outlineLvl w:val="7"/>
    </w:pPr>
    <w:rPr>
      <w:rFonts w:ascii="Verdana" w:eastAsia="Verdana" w:hAnsi="Verdana" w:cs="Verdana"/>
      <w:b/>
      <w:sz w:val="18"/>
      <w:szCs w:val="18"/>
    </w:rPr>
  </w:style>
  <w:style w:type="paragraph" w:customStyle="1" w:styleId="Heading9Agency">
    <w:name w:val="Heading 9 Agency"/>
    <w:basedOn w:val="Normal"/>
    <w:next w:val="BodytextAgency"/>
    <w:pPr>
      <w:keepNext/>
      <w:numPr>
        <w:ilvl w:val="8"/>
        <w:numId w:val="1"/>
      </w:numPr>
      <w:spacing w:before="280" w:after="220"/>
      <w:outlineLvl w:val="8"/>
    </w:pPr>
    <w:rPr>
      <w:rFonts w:ascii="Verdana" w:eastAsia="Verdana" w:hAnsi="Verdana" w:cs="Verdana"/>
      <w:b/>
      <w:sz w:val="18"/>
      <w:szCs w:val="18"/>
    </w:rPr>
  </w:style>
  <w:style w:type="paragraph" w:customStyle="1" w:styleId="No-numheading6Agency">
    <w:name w:val="No-num heading 6 Agency"/>
    <w:basedOn w:val="Normal"/>
    <w:next w:val="BodytextAgency"/>
    <w:pPr>
      <w:keepNext/>
      <w:spacing w:before="280" w:after="220"/>
    </w:pPr>
    <w:rPr>
      <w:rFonts w:ascii="Verdana" w:eastAsia="Verdana" w:hAnsi="Verdana" w:cs="Verdana"/>
      <w:b/>
      <w:sz w:val="18"/>
      <w:szCs w:val="18"/>
    </w:rPr>
  </w:style>
  <w:style w:type="paragraph" w:customStyle="1" w:styleId="No-numheading7Agency">
    <w:name w:val="No-num heading 7 Agency"/>
    <w:basedOn w:val="Normal"/>
    <w:next w:val="BodytextAgency"/>
    <w:pPr>
      <w:keepNext/>
      <w:spacing w:before="280" w:after="220"/>
    </w:pPr>
    <w:rPr>
      <w:rFonts w:ascii="Verdana" w:eastAsia="Verdana" w:hAnsi="Verdana" w:cs="Verdana"/>
      <w:b/>
      <w:sz w:val="18"/>
      <w:szCs w:val="18"/>
    </w:rPr>
  </w:style>
  <w:style w:type="paragraph" w:customStyle="1" w:styleId="No-numheading8Agency">
    <w:name w:val="No-num heading 8 Agency"/>
    <w:basedOn w:val="Normal"/>
    <w:next w:val="BodytextAgency"/>
    <w:pPr>
      <w:keepNext/>
      <w:spacing w:before="280" w:after="220"/>
    </w:pPr>
    <w:rPr>
      <w:rFonts w:ascii="Verdana" w:eastAsia="Verdana" w:hAnsi="Verdana" w:cs="Verdana"/>
      <w:b/>
      <w:sz w:val="18"/>
      <w:szCs w:val="18"/>
    </w:rPr>
  </w:style>
  <w:style w:type="paragraph" w:customStyle="1" w:styleId="No-numheading9Agency">
    <w:name w:val="No-num heading 9 Agency"/>
    <w:basedOn w:val="Normal"/>
    <w:next w:val="BodytextAgency"/>
    <w:pPr>
      <w:keepNext/>
      <w:spacing w:before="280" w:after="220"/>
    </w:pPr>
    <w:rPr>
      <w:rFonts w:ascii="Verdana" w:eastAsia="Verdana" w:hAnsi="Verdana" w:cs="Verdana"/>
      <w:b/>
      <w:sz w:val="18"/>
      <w:szCs w:val="18"/>
    </w:rPr>
  </w:style>
  <w:style w:type="paragraph" w:customStyle="1" w:styleId="RefAgency">
    <w:name w:val="Ref. Agency"/>
    <w:basedOn w:val="Normal"/>
    <w:rPr>
      <w:rFonts w:ascii="Verdana" w:eastAsia="Verdana" w:hAnsi="Verdana" w:cs="Verdana"/>
      <w:sz w:val="17"/>
      <w:szCs w:val="17"/>
    </w:rPr>
  </w:style>
  <w:style w:type="paragraph" w:customStyle="1" w:styleId="TablefirstrowAgency">
    <w:name w:val="Table first row Agency"/>
    <w:basedOn w:val="Normal"/>
    <w:pPr>
      <w:keepNext/>
      <w:spacing w:after="140" w:line="280" w:lineRule="auto"/>
    </w:pPr>
    <w:rPr>
      <w:rFonts w:ascii="Verdana" w:eastAsia="Verdana" w:hAnsi="Verdana" w:cs="Verdana"/>
      <w:b/>
      <w:sz w:val="18"/>
      <w:szCs w:val="18"/>
    </w:rPr>
  </w:style>
  <w:style w:type="paragraph" w:customStyle="1" w:styleId="TableheadingAgency">
    <w:name w:val="Table heading Agency"/>
    <w:basedOn w:val="Normal"/>
    <w:next w:val="BodytextAgency"/>
    <w:pPr>
      <w:keepNext/>
      <w:spacing w:before="240" w:after="120"/>
    </w:pPr>
    <w:rPr>
      <w:rFonts w:ascii="Verdana" w:eastAsia="Verdana" w:hAnsi="Verdana" w:cs="Verdana"/>
      <w:sz w:val="18"/>
      <w:szCs w:val="18"/>
    </w:rPr>
  </w:style>
  <w:style w:type="paragraph" w:customStyle="1" w:styleId="TableheadingrowsAgency">
    <w:name w:val="Table heading rows Agency"/>
    <w:basedOn w:val="Normal"/>
    <w:pPr>
      <w:keepNext/>
      <w:spacing w:after="140" w:line="280" w:lineRule="auto"/>
    </w:pPr>
    <w:rPr>
      <w:rFonts w:ascii="Verdana" w:eastAsia="Verdana" w:hAnsi="Verdana" w:cs="Verdana"/>
      <w:b/>
      <w:sz w:val="18"/>
      <w:szCs w:val="18"/>
    </w:rPr>
  </w:style>
  <w:style w:type="paragraph" w:customStyle="1" w:styleId="TabletextrowsAgency">
    <w:name w:val="Table text rows Agency"/>
    <w:basedOn w:val="Normal"/>
    <w:pPr>
      <w:spacing w:line="280" w:lineRule="exact"/>
    </w:pPr>
    <w:rPr>
      <w:rFonts w:ascii="Verdana" w:eastAsia="Verdana" w:hAnsi="Verdana" w:cs="Verdana"/>
      <w:sz w:val="18"/>
      <w:szCs w:val="18"/>
    </w:rPr>
  </w:style>
  <w:style w:type="paragraph" w:customStyle="1" w:styleId="TableFigurenoteAgency">
    <w:name w:val="TableFigure note Agency"/>
    <w:basedOn w:val="Normal"/>
    <w:next w:val="BodytextAgency"/>
    <w:pPr>
      <w:spacing w:before="60" w:after="240"/>
    </w:pPr>
    <w:rPr>
      <w:rFonts w:ascii="Verdana" w:eastAsia="Verdana" w:hAnsi="Verdana" w:cs="Verdana"/>
      <w:sz w:val="16"/>
      <w:szCs w:val="16"/>
    </w:rPr>
  </w:style>
  <w:style w:type="character" w:customStyle="1" w:styleId="FooterChar">
    <w:name w:val="Footer Char"/>
    <w:rPr>
      <w:sz w:val="22"/>
      <w:szCs w:val="22"/>
    </w:rPr>
  </w:style>
  <w:style w:type="character" w:customStyle="1" w:styleId="Italics">
    <w:name w:val="Italics"/>
    <w:rPr>
      <w:i/>
    </w:rPr>
  </w:style>
  <w:style w:type="character" w:customStyle="1" w:styleId="Bold">
    <w:name w:val="Bold"/>
    <w:rPr>
      <w:b/>
    </w:rPr>
  </w:style>
  <w:style w:type="character" w:customStyle="1" w:styleId="BoldItalics">
    <w:name w:val="Bold Italics"/>
    <w:rPr>
      <w:b/>
      <w:i/>
    </w:rPr>
  </w:style>
  <w:style w:type="character" w:customStyle="1" w:styleId="FieldLabel">
    <w:name w:val="Field Label"/>
    <w:rPr>
      <w:rFonts w:ascii="Times New Roman" w:eastAsia="Times New Roman" w:hAnsi="Times New Roman" w:cs="Times New Roman"/>
    </w:rPr>
  </w:style>
  <w:style w:type="paragraph" w:customStyle="1" w:styleId="CoverHeading1">
    <w:name w:val="Cover Heading 1"/>
    <w:basedOn w:val="Normal"/>
    <w:next w:val="Normal"/>
    <w:pPr>
      <w:jc w:val="right"/>
    </w:pPr>
    <w:rPr>
      <w:rFonts w:ascii="Calibri" w:eastAsia="Calibri" w:hAnsi="Calibri" w:cs="Calibri"/>
      <w:b/>
      <w:sz w:val="72"/>
      <w:szCs w:val="72"/>
    </w:rPr>
  </w:style>
  <w:style w:type="paragraph" w:customStyle="1" w:styleId="CoverHeading2">
    <w:name w:val="Cover Heading 2"/>
    <w:basedOn w:val="Normal"/>
    <w:next w:val="Normal"/>
    <w:pPr>
      <w:jc w:val="right"/>
    </w:pPr>
    <w:rPr>
      <w:rFonts w:ascii="Calibri" w:eastAsia="Calibri" w:hAnsi="Calibri" w:cs="Calibri"/>
      <w:color w:val="800000"/>
      <w:sz w:val="60"/>
      <w:szCs w:val="60"/>
    </w:rPr>
  </w:style>
  <w:style w:type="paragraph" w:customStyle="1" w:styleId="CoverText1">
    <w:name w:val="Cover Text 1"/>
    <w:basedOn w:val="Normal"/>
    <w:next w:val="Normal"/>
    <w:pPr>
      <w:jc w:val="right"/>
    </w:pPr>
    <w:rPr>
      <w:rFonts w:ascii="Liberation Sans Narrow" w:eastAsia="Liberation Sans Narrow" w:hAnsi="Liberation Sans Narrow" w:cs="Liberation Sans Narrow"/>
      <w:sz w:val="28"/>
      <w:szCs w:val="28"/>
    </w:rPr>
  </w:style>
  <w:style w:type="paragraph" w:customStyle="1" w:styleId="CoverText2">
    <w:name w:val="Cover Text 2"/>
    <w:basedOn w:val="Normal"/>
    <w:next w:val="Normal"/>
    <w:pPr>
      <w:jc w:val="right"/>
    </w:pPr>
    <w:rPr>
      <w:rFonts w:ascii="Liberation Sans Narrow" w:eastAsia="Liberation Sans Narrow" w:hAnsi="Liberation Sans Narrow" w:cs="Liberation Sans Narrow"/>
      <w:color w:val="7F7F7F"/>
      <w:sz w:val="20"/>
      <w:szCs w:val="20"/>
    </w:rPr>
  </w:style>
  <w:style w:type="paragraph" w:customStyle="1" w:styleId="Heading11">
    <w:name w:val="Heading 11"/>
    <w:basedOn w:val="Normal"/>
    <w:next w:val="Normal"/>
    <w:pPr>
      <w:spacing w:after="80"/>
    </w:pPr>
    <w:rPr>
      <w:rFonts w:ascii="Calibri" w:eastAsia="Calibri" w:hAnsi="Calibri" w:cs="Calibri"/>
      <w:b/>
      <w:color w:val="365F91"/>
      <w:sz w:val="36"/>
      <w:szCs w:val="36"/>
    </w:rPr>
  </w:style>
  <w:style w:type="paragraph" w:customStyle="1" w:styleId="Heading21">
    <w:name w:val="Heading 21"/>
    <w:basedOn w:val="Normal"/>
    <w:next w:val="Normal"/>
    <w:pPr>
      <w:spacing w:after="80"/>
    </w:pPr>
    <w:rPr>
      <w:rFonts w:ascii="Calibri" w:eastAsia="Calibri" w:hAnsi="Calibri" w:cs="Calibri"/>
      <w:b/>
      <w:color w:val="4F81BC"/>
      <w:sz w:val="32"/>
      <w:szCs w:val="32"/>
    </w:rPr>
  </w:style>
  <w:style w:type="paragraph" w:customStyle="1" w:styleId="Heading31">
    <w:name w:val="Heading 31"/>
    <w:basedOn w:val="Normal"/>
    <w:next w:val="Normal"/>
    <w:pPr>
      <w:spacing w:after="80"/>
    </w:pPr>
    <w:rPr>
      <w:rFonts w:ascii="Calibri" w:eastAsia="Calibri" w:hAnsi="Calibri" w:cs="Calibri"/>
      <w:b/>
      <w:color w:val="4F81BC"/>
      <w:sz w:val="28"/>
      <w:szCs w:val="28"/>
    </w:rPr>
  </w:style>
  <w:style w:type="paragraph" w:customStyle="1" w:styleId="Heading41">
    <w:name w:val="Heading 41"/>
    <w:basedOn w:val="Normal"/>
    <w:next w:val="Normal"/>
    <w:pPr>
      <w:spacing w:after="80"/>
    </w:pPr>
    <w:rPr>
      <w:rFonts w:ascii="Calibri" w:eastAsia="Calibri" w:hAnsi="Calibri" w:cs="Calibri"/>
      <w:b/>
      <w:i/>
      <w:color w:val="4F81BC"/>
      <w:sz w:val="28"/>
      <w:szCs w:val="28"/>
    </w:rPr>
  </w:style>
  <w:style w:type="paragraph" w:customStyle="1" w:styleId="Heading51">
    <w:name w:val="Heading 51"/>
    <w:basedOn w:val="Normal"/>
    <w:next w:val="Normal"/>
    <w:pPr>
      <w:spacing w:after="80"/>
    </w:pPr>
    <w:rPr>
      <w:rFonts w:ascii="Calibri" w:eastAsia="Calibri" w:hAnsi="Calibri" w:cs="Calibri"/>
      <w:b/>
      <w:color w:val="233E5F"/>
    </w:rPr>
  </w:style>
  <w:style w:type="paragraph" w:customStyle="1" w:styleId="Heading61">
    <w:name w:val="Heading 61"/>
    <w:basedOn w:val="Normal"/>
    <w:next w:val="Normal"/>
    <w:pPr>
      <w:spacing w:after="80"/>
    </w:pPr>
    <w:rPr>
      <w:rFonts w:ascii="Calibri" w:eastAsia="Calibri" w:hAnsi="Calibri" w:cs="Calibri"/>
      <w:b/>
      <w:i/>
      <w:color w:val="233E5F"/>
    </w:rPr>
  </w:style>
  <w:style w:type="paragraph" w:customStyle="1" w:styleId="Heading71">
    <w:name w:val="Heading 71"/>
    <w:basedOn w:val="Normal"/>
    <w:next w:val="Normal"/>
    <w:pPr>
      <w:spacing w:after="80"/>
    </w:pPr>
    <w:rPr>
      <w:rFonts w:ascii="Calibri" w:eastAsia="Calibri" w:hAnsi="Calibri" w:cs="Calibri"/>
      <w:b/>
      <w:i/>
      <w:color w:val="3F3F3F"/>
    </w:rPr>
  </w:style>
  <w:style w:type="paragraph" w:customStyle="1" w:styleId="Heading81">
    <w:name w:val="Heading 81"/>
    <w:basedOn w:val="Normal"/>
    <w:next w:val="Normal"/>
    <w:pPr>
      <w:spacing w:after="80"/>
    </w:pPr>
    <w:rPr>
      <w:rFonts w:ascii="Calibri" w:eastAsia="Calibri" w:hAnsi="Calibri" w:cs="Calibri"/>
      <w:b/>
      <w:color w:val="3F3F3F"/>
      <w:sz w:val="22"/>
      <w:szCs w:val="22"/>
    </w:rPr>
  </w:style>
  <w:style w:type="paragraph" w:customStyle="1" w:styleId="Heading91">
    <w:name w:val="Heading 91"/>
    <w:basedOn w:val="Normal"/>
    <w:next w:val="Normal"/>
    <w:pPr>
      <w:spacing w:after="80"/>
    </w:pPr>
    <w:rPr>
      <w:rFonts w:ascii="Calibri" w:eastAsia="Calibri" w:hAnsi="Calibri" w:cs="Calibri"/>
      <w:b/>
      <w:i/>
      <w:color w:val="3F3F3F"/>
      <w:sz w:val="22"/>
      <w:szCs w:val="22"/>
    </w:rPr>
  </w:style>
  <w:style w:type="paragraph" w:styleId="TOCHeading">
    <w:name w:val="TOC Heading"/>
    <w:basedOn w:val="Normal"/>
    <w:next w:val="Normal"/>
    <w:pPr>
      <w:spacing w:before="240" w:after="80"/>
    </w:pPr>
    <w:rPr>
      <w:rFonts w:ascii="Calibri" w:eastAsia="Calibri" w:hAnsi="Calibri" w:cs="Calibri"/>
      <w:b/>
      <w:sz w:val="32"/>
      <w:szCs w:val="32"/>
    </w:rPr>
  </w:style>
  <w:style w:type="paragraph" w:customStyle="1" w:styleId="TOC11">
    <w:name w:val="TOC 11"/>
    <w:basedOn w:val="Normal"/>
    <w:next w:val="Normal"/>
    <w:pPr>
      <w:spacing w:before="120" w:after="40"/>
      <w:ind w:right="720"/>
    </w:pPr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TOC21">
    <w:name w:val="TOC 21"/>
    <w:basedOn w:val="Normal"/>
    <w:next w:val="Normal"/>
    <w:pPr>
      <w:spacing w:before="40" w:after="20"/>
      <w:ind w:left="180" w:right="72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OC31">
    <w:name w:val="TOC 31"/>
    <w:basedOn w:val="Normal"/>
    <w:next w:val="Normal"/>
    <w:pPr>
      <w:spacing w:before="40" w:after="20"/>
      <w:ind w:left="360" w:right="72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OC41">
    <w:name w:val="TOC 41"/>
    <w:basedOn w:val="Normal"/>
    <w:next w:val="Normal"/>
    <w:pPr>
      <w:spacing w:before="40" w:after="20"/>
      <w:ind w:left="540" w:right="72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OC51">
    <w:name w:val="TOC 51"/>
    <w:basedOn w:val="Normal"/>
    <w:next w:val="Normal"/>
    <w:pPr>
      <w:spacing w:before="40" w:after="20"/>
      <w:ind w:left="720" w:right="72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OC61">
    <w:name w:val="TOC 61"/>
    <w:basedOn w:val="Normal"/>
    <w:next w:val="Normal"/>
    <w:pPr>
      <w:spacing w:before="40" w:after="20"/>
      <w:ind w:left="900" w:right="72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OC71">
    <w:name w:val="TOC 71"/>
    <w:basedOn w:val="Normal"/>
    <w:next w:val="Normal"/>
    <w:pPr>
      <w:spacing w:before="40" w:after="20"/>
      <w:ind w:left="1080" w:right="72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OC81">
    <w:name w:val="TOC 81"/>
    <w:basedOn w:val="Normal"/>
    <w:next w:val="Normal"/>
    <w:pPr>
      <w:spacing w:before="40" w:after="20"/>
      <w:ind w:left="1260" w:right="72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OC91">
    <w:name w:val="TOC 91"/>
    <w:basedOn w:val="Normal"/>
    <w:next w:val="Normal"/>
    <w:pPr>
      <w:spacing w:before="40" w:after="20"/>
      <w:ind w:left="1440" w:right="72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Properties">
    <w:name w:val="Properties"/>
    <w:basedOn w:val="Normal"/>
    <w:next w:val="Normal"/>
    <w:pPr>
      <w:jc w:val="right"/>
    </w:pPr>
    <w:rPr>
      <w:rFonts w:ascii="Times New Roman" w:eastAsia="Times New Roman" w:hAnsi="Times New Roman" w:cs="Times New Roman"/>
      <w:color w:val="5F5F5F"/>
      <w:sz w:val="20"/>
      <w:szCs w:val="20"/>
    </w:rPr>
  </w:style>
  <w:style w:type="paragraph" w:customStyle="1" w:styleId="Notes">
    <w:name w:val="Notes"/>
    <w:basedOn w:val="Normal"/>
    <w:next w:val="Normal"/>
    <w:rPr>
      <w:rFonts w:ascii="Times New Roman" w:eastAsia="Times New Roman" w:hAnsi="Times New Roman" w:cs="Times New Roman"/>
      <w:sz w:val="20"/>
      <w:szCs w:val="20"/>
    </w:rPr>
  </w:style>
  <w:style w:type="paragraph" w:customStyle="1" w:styleId="DiagramImage">
    <w:name w:val="Diagram Image"/>
    <w:basedOn w:val="Normal"/>
    <w:next w:val="Normal"/>
    <w:pPr>
      <w:jc w:val="center"/>
    </w:pPr>
    <w:rPr>
      <w:rFonts w:ascii="Times New Roman" w:eastAsia="Times New Roman" w:hAnsi="Times New Roman" w:cs="Times New Roman"/>
    </w:rPr>
  </w:style>
  <w:style w:type="paragraph" w:customStyle="1" w:styleId="DiagramLabel">
    <w:name w:val="Diagram Label"/>
    <w:basedOn w:val="Normal"/>
    <w:next w:val="Normal"/>
    <w:pPr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TableLabel">
    <w:name w:val="Table Label"/>
    <w:basedOn w:val="Normal"/>
    <w:next w:val="Normal"/>
    <w:rPr>
      <w:rFonts w:ascii="Times New Roman" w:eastAsia="Times New Roman" w:hAnsi="Times New Roman" w:cs="Times New Roman"/>
      <w:sz w:val="16"/>
      <w:szCs w:val="16"/>
    </w:rPr>
  </w:style>
  <w:style w:type="paragraph" w:customStyle="1" w:styleId="TableHeading">
    <w:name w:val="Table Heading"/>
    <w:basedOn w:val="Normal"/>
    <w:next w:val="Normal"/>
    <w:pPr>
      <w:spacing w:before="80" w:after="40"/>
      <w:ind w:left="90" w:right="90"/>
    </w:pPr>
    <w:rPr>
      <w:rFonts w:ascii="Times New Roman" w:eastAsia="Times New Roman" w:hAnsi="Times New Roman" w:cs="Times New Roman"/>
      <w:b/>
      <w:sz w:val="18"/>
      <w:szCs w:val="18"/>
    </w:rPr>
  </w:style>
  <w:style w:type="paragraph" w:customStyle="1" w:styleId="TableTitle0">
    <w:name w:val="Table Title 0"/>
    <w:basedOn w:val="Normal"/>
    <w:next w:val="Normal"/>
    <w:pPr>
      <w:ind w:left="270" w:right="270"/>
    </w:pPr>
    <w:rPr>
      <w:rFonts w:ascii="Times New Roman" w:eastAsia="Times New Roman" w:hAnsi="Times New Roman" w:cs="Times New Roman"/>
      <w:b/>
      <w:sz w:val="22"/>
      <w:szCs w:val="22"/>
    </w:rPr>
  </w:style>
  <w:style w:type="paragraph" w:customStyle="1" w:styleId="TableTitle1">
    <w:name w:val="Table Title 1"/>
    <w:basedOn w:val="Normal"/>
    <w:next w:val="Normal"/>
    <w:pPr>
      <w:spacing w:before="80" w:after="80"/>
      <w:ind w:left="180" w:right="270"/>
    </w:pPr>
    <w:rPr>
      <w:rFonts w:ascii="Times New Roman" w:eastAsia="Times New Roman" w:hAnsi="Times New Roman" w:cs="Times New Roman"/>
      <w:b/>
      <w:sz w:val="18"/>
      <w:szCs w:val="18"/>
      <w:u w:val="single" w:color="000000"/>
    </w:rPr>
  </w:style>
  <w:style w:type="paragraph" w:customStyle="1" w:styleId="TableTitle2">
    <w:name w:val="Table Title 2"/>
    <w:basedOn w:val="Normal"/>
    <w:next w:val="Normal"/>
    <w:pPr>
      <w:spacing w:after="120"/>
      <w:ind w:left="270" w:right="270"/>
    </w:pPr>
    <w:rPr>
      <w:rFonts w:ascii="Times New Roman" w:eastAsia="Times New Roman" w:hAnsi="Times New Roman" w:cs="Times New Roman"/>
      <w:sz w:val="18"/>
      <w:szCs w:val="18"/>
      <w:u w:val="single" w:color="000000"/>
    </w:rPr>
  </w:style>
  <w:style w:type="paragraph" w:customStyle="1" w:styleId="TableTextNormal">
    <w:name w:val="Table Text Normal"/>
    <w:basedOn w:val="Normal"/>
    <w:next w:val="Normal"/>
    <w:pPr>
      <w:spacing w:before="20" w:after="20"/>
      <w:ind w:left="270" w:right="27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TableTextLight">
    <w:name w:val="Table Text Light"/>
    <w:basedOn w:val="Normal"/>
    <w:next w:val="Normal"/>
    <w:pPr>
      <w:spacing w:before="20" w:after="20"/>
      <w:ind w:left="270" w:right="270"/>
    </w:pPr>
    <w:rPr>
      <w:rFonts w:ascii="Times New Roman" w:eastAsia="Times New Roman" w:hAnsi="Times New Roman" w:cs="Times New Roman"/>
      <w:color w:val="2F2F2F"/>
      <w:sz w:val="18"/>
      <w:szCs w:val="18"/>
    </w:rPr>
  </w:style>
  <w:style w:type="paragraph" w:customStyle="1" w:styleId="TableTextBold">
    <w:name w:val="Table Text Bold"/>
    <w:basedOn w:val="Normal"/>
    <w:next w:val="Normal"/>
    <w:pPr>
      <w:spacing w:before="20" w:after="20"/>
      <w:ind w:left="270" w:right="270"/>
    </w:pPr>
    <w:rPr>
      <w:rFonts w:ascii="Times New Roman" w:eastAsia="Times New Roman" w:hAnsi="Times New Roman" w:cs="Times New Roman"/>
      <w:b/>
      <w:sz w:val="18"/>
      <w:szCs w:val="18"/>
    </w:rPr>
  </w:style>
  <w:style w:type="paragraph" w:customStyle="1" w:styleId="CoverText3">
    <w:name w:val="Cover Text 3"/>
    <w:basedOn w:val="Normal"/>
    <w:next w:val="Normal"/>
    <w:pPr>
      <w:jc w:val="right"/>
    </w:pPr>
    <w:rPr>
      <w:rFonts w:ascii="Calibri" w:eastAsia="Calibri" w:hAnsi="Calibri" w:cs="Calibri"/>
      <w:b/>
      <w:color w:val="004080"/>
      <w:sz w:val="20"/>
      <w:szCs w:val="20"/>
    </w:rPr>
  </w:style>
  <w:style w:type="paragraph" w:customStyle="1" w:styleId="TitleSmall">
    <w:name w:val="Title Small"/>
    <w:basedOn w:val="Normal"/>
    <w:next w:val="Normal"/>
    <w:pPr>
      <w:spacing w:after="80"/>
    </w:pPr>
    <w:rPr>
      <w:rFonts w:ascii="Calibri" w:eastAsia="Calibri" w:hAnsi="Calibri" w:cs="Calibri"/>
      <w:b/>
      <w:i/>
      <w:color w:val="3F3F3F"/>
      <w:sz w:val="20"/>
      <w:szCs w:val="20"/>
    </w:rPr>
  </w:style>
  <w:style w:type="paragraph" w:customStyle="1" w:styleId="TableTextCode">
    <w:name w:val="Table Text Code"/>
    <w:basedOn w:val="Normal"/>
    <w:next w:val="Normal"/>
    <w:pPr>
      <w:ind w:left="90" w:right="90"/>
    </w:pPr>
    <w:rPr>
      <w:rFonts w:ascii="Courier New" w:eastAsia="Courier New" w:hAnsi="Courier New" w:cs="Courier New"/>
      <w:sz w:val="16"/>
      <w:szCs w:val="16"/>
    </w:rPr>
  </w:style>
  <w:style w:type="character" w:customStyle="1" w:styleId="Code">
    <w:name w:val="Code"/>
    <w:rPr>
      <w:rFonts w:ascii="Courier New" w:eastAsia="Courier New" w:hAnsi="Courier New" w:cs="Courier New"/>
    </w:rPr>
  </w:style>
  <w:style w:type="paragraph" w:customStyle="1" w:styleId="Items">
    <w:name w:val="Items"/>
    <w:basedOn w:val="Normal"/>
    <w:next w:val="Normal"/>
    <w:rPr>
      <w:rFonts w:ascii="Times New Roman" w:eastAsia="Times New Roman" w:hAnsi="Times New Roman" w:cs="Times New Roman"/>
      <w:sz w:val="20"/>
      <w:szCs w:val="20"/>
    </w:rPr>
  </w:style>
  <w:style w:type="paragraph" w:customStyle="1" w:styleId="TableHeadingLight">
    <w:name w:val="Table Heading Light"/>
    <w:basedOn w:val="Normal"/>
    <w:next w:val="Normal"/>
    <w:pPr>
      <w:spacing w:before="80" w:after="40"/>
      <w:ind w:left="90" w:right="90"/>
    </w:pPr>
    <w:rPr>
      <w:rFonts w:ascii="Times New Roman" w:eastAsia="Times New Roman" w:hAnsi="Times New Roman" w:cs="Times New Roman"/>
      <w:b/>
      <w:color w:val="4F4F4F"/>
      <w:sz w:val="18"/>
      <w:szCs w:val="18"/>
    </w:rPr>
  </w:style>
  <w:style w:type="character" w:customStyle="1" w:styleId="TableFieldLabel">
    <w:name w:val="Table Field Label"/>
    <w:rPr>
      <w:rFonts w:ascii="Times New Roman" w:eastAsia="Times New Roman" w:hAnsi="Times New Roman" w:cs="Times New Roman"/>
      <w:color w:val="6F6F6F"/>
    </w:rPr>
  </w:style>
  <w:style w:type="character" w:customStyle="1" w:styleId="AllCaps">
    <w:name w:val="All Caps"/>
    <w:rPr>
      <w:caps/>
    </w:rPr>
  </w:style>
  <w:style w:type="paragraph" w:customStyle="1" w:styleId="Heading1Agency0">
    <w:name w:val="Heading 1 Agency_0"/>
    <w:basedOn w:val="Normal"/>
    <w:next w:val="Normal"/>
    <w:pPr>
      <w:keepNext/>
      <w:spacing w:before="280" w:after="220"/>
    </w:pPr>
    <w:rPr>
      <w:rFonts w:ascii="Verdana" w:eastAsia="Verdana" w:hAnsi="Verdana" w:cs="Verdana"/>
      <w:b/>
      <w:sz w:val="27"/>
      <w:szCs w:val="27"/>
    </w:rPr>
  </w:style>
  <w:style w:type="paragraph" w:customStyle="1" w:styleId="Heading2Agency0">
    <w:name w:val="Heading 2 Agency_0"/>
    <w:basedOn w:val="Normal"/>
    <w:next w:val="Normal"/>
    <w:pPr>
      <w:keepNext/>
      <w:spacing w:before="280" w:after="220"/>
    </w:pPr>
    <w:rPr>
      <w:rFonts w:ascii="Verdana" w:eastAsia="Verdana" w:hAnsi="Verdana" w:cs="Verdana"/>
      <w:b/>
      <w:i/>
      <w:sz w:val="22"/>
      <w:szCs w:val="22"/>
    </w:rPr>
  </w:style>
  <w:style w:type="paragraph" w:customStyle="1" w:styleId="Heading3Agency0">
    <w:name w:val="Heading 3 Agency_0"/>
    <w:basedOn w:val="Normal"/>
    <w:next w:val="Normal"/>
    <w:pPr>
      <w:keepNext/>
      <w:spacing w:before="280" w:after="220"/>
    </w:pPr>
    <w:rPr>
      <w:rFonts w:ascii="Verdana" w:eastAsia="Verdana" w:hAnsi="Verdana" w:cs="Verdana"/>
      <w:b/>
      <w:sz w:val="22"/>
      <w:szCs w:val="22"/>
    </w:rPr>
  </w:style>
  <w:style w:type="paragraph" w:customStyle="1" w:styleId="Heading4Agency0">
    <w:name w:val="Heading 4 Agency_0"/>
    <w:basedOn w:val="Normal"/>
    <w:next w:val="Normal"/>
    <w:pPr>
      <w:keepNext/>
      <w:spacing w:before="280" w:after="220"/>
    </w:pPr>
    <w:rPr>
      <w:rFonts w:ascii="Verdana" w:eastAsia="Verdana" w:hAnsi="Verdana" w:cs="Verdana"/>
      <w:b/>
      <w:i/>
      <w:sz w:val="18"/>
      <w:szCs w:val="18"/>
    </w:rPr>
  </w:style>
  <w:style w:type="paragraph" w:customStyle="1" w:styleId="Heading6Agency0">
    <w:name w:val="Heading 6 Agency_0"/>
    <w:basedOn w:val="Normal"/>
    <w:next w:val="Normal"/>
    <w:pPr>
      <w:keepNext/>
      <w:spacing w:before="280" w:after="220"/>
    </w:pPr>
    <w:rPr>
      <w:rFonts w:ascii="Verdana" w:eastAsia="Verdana" w:hAnsi="Verdana" w:cs="Verdana"/>
      <w:b/>
      <w:sz w:val="18"/>
      <w:szCs w:val="18"/>
    </w:rPr>
  </w:style>
  <w:style w:type="paragraph" w:customStyle="1" w:styleId="Heading7Agency0">
    <w:name w:val="Heading 7 Agency_0"/>
    <w:basedOn w:val="Normal"/>
    <w:next w:val="Normal"/>
    <w:pPr>
      <w:keepNext/>
      <w:spacing w:before="280" w:after="220"/>
    </w:pPr>
    <w:rPr>
      <w:rFonts w:ascii="Verdana" w:eastAsia="Verdana" w:hAnsi="Verdana" w:cs="Verdana"/>
      <w:b/>
      <w:sz w:val="18"/>
      <w:szCs w:val="18"/>
    </w:rPr>
  </w:style>
  <w:style w:type="paragraph" w:customStyle="1" w:styleId="Heading8Agency0">
    <w:name w:val="Heading 8 Agency_0"/>
    <w:basedOn w:val="Normal"/>
    <w:next w:val="Normal"/>
    <w:pPr>
      <w:keepNext/>
      <w:spacing w:before="280" w:after="220"/>
    </w:pPr>
    <w:rPr>
      <w:rFonts w:ascii="Verdana" w:eastAsia="Verdana" w:hAnsi="Verdana" w:cs="Verdana"/>
      <w:b/>
      <w:sz w:val="18"/>
      <w:szCs w:val="18"/>
    </w:rPr>
  </w:style>
  <w:style w:type="paragraph" w:customStyle="1" w:styleId="Heading9Agency0">
    <w:name w:val="Heading 9 Agency_0"/>
    <w:basedOn w:val="Normal"/>
    <w:next w:val="Normal"/>
    <w:pPr>
      <w:keepNext/>
      <w:spacing w:before="280" w:after="220"/>
    </w:pPr>
    <w:rPr>
      <w:rFonts w:ascii="Verdana" w:eastAsia="Verdana" w:hAnsi="Verdana" w:cs="Verdana"/>
      <w:b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C5A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5AC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5AC3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5AC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5AC3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1F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81FD3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81FD3"/>
  </w:style>
  <w:style w:type="character" w:styleId="Hyperlink">
    <w:name w:val="Hyperlink"/>
    <w:basedOn w:val="DefaultParagraphFont"/>
    <w:uiPriority w:val="99"/>
    <w:semiHidden/>
    <w:unhideWhenUsed/>
    <w:rsid w:val="00820005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820005"/>
    <w:pPr>
      <w:spacing w:before="100" w:beforeAutospacing="1" w:after="100" w:afterAutospacing="1"/>
    </w:pPr>
    <w:rPr>
      <w:rFonts w:ascii="Calibri" w:hAnsi="Calibri" w:eastAsiaTheme="minorHAnsi" w:cs="Calibri"/>
      <w:sz w:val="22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403B6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theme" Target="theme/theme1.xml" /><Relationship Id="rId12" Type="http://schemas.openxmlformats.org/officeDocument/2006/relationships/numbering" Target="numbering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header" Target="header3.xml" /></Relationships>
</file>

<file path=word/_rels/footer3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3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378F71-C4EB-416C-9989-92BABA47E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16644AF9</Template>
  <TotalTime>0</TotalTime>
  <Pages>8</Pages>
  <Words>2324</Words>
  <Characters>13252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UPD-UC01 - Create Product via UI</vt:lpstr>
    </vt:vector>
  </TitlesOfParts>
  <Company/>
  <LinksUpToDate>false</LinksUpToDate>
  <CharactersWithSpaces>15545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UPD-UC01 - Create Product via UI</dc:title>
  <dc:creator>Luca Bastoni</dc:creator>
  <cp:lastModifiedBy>Vicente Moreno Ana Rosula</cp:lastModifiedBy>
  <cp:revision>2</cp:revision>
  <dcterms:created xsi:type="dcterms:W3CDTF">2020-08-27T20:09:00Z</dcterms:created>
  <dcterms:modified xsi:type="dcterms:W3CDTF">2020-08-27T20:09:00Z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Internal All EMA Staff and Contractors</vt:lpwstr>
  </property>
  <property fmtid="{D5CDD505-2E9C-101B-9397-08002B2CF9AE}" pid="3" name="DM_Author">
    <vt:lpwstr/>
  </property>
  <property fmtid="{D5CDD505-2E9C-101B-9397-08002B2CF9AE}" pid="4" name="DM_Category">
    <vt:lpwstr>General</vt:lpwstr>
  </property>
  <property fmtid="{D5CDD505-2E9C-101B-9397-08002B2CF9AE}" pid="5" name="DM_Creation_Date">
    <vt:lpwstr>27/08/2020 22:10:30</vt:lpwstr>
  </property>
  <property fmtid="{D5CDD505-2E9C-101B-9397-08002B2CF9AE}" pid="6" name="DM_Creator_Name">
    <vt:lpwstr>Vincente Moreno Ana Rosula</vt:lpwstr>
  </property>
  <property fmtid="{D5CDD505-2E9C-101B-9397-08002B2CF9AE}" pid="7" name="DM_DocRefId">
    <vt:lpwstr>EMA/278840/2020</vt:lpwstr>
  </property>
  <property fmtid="{D5CDD505-2E9C-101B-9397-08002B2CF9AE}" pid="8" name="DM_emea_doc_ref_id">
    <vt:lpwstr>EMA/278840/2020</vt:lpwstr>
  </property>
  <property fmtid="{D5CDD505-2E9C-101B-9397-08002B2CF9AE}" pid="9" name="DM_Keywords">
    <vt:lpwstr/>
  </property>
  <property fmtid="{D5CDD505-2E9C-101B-9397-08002B2CF9AE}" pid="10" name="DM_Language">
    <vt:lpwstr/>
  </property>
  <property fmtid="{D5CDD505-2E9C-101B-9397-08002B2CF9AE}" pid="11" name="DM_Modifer_Name">
    <vt:lpwstr>Vincente Moreno Ana Rosula</vt:lpwstr>
  </property>
  <property fmtid="{D5CDD505-2E9C-101B-9397-08002B2CF9AE}" pid="12" name="DM_Modified_Date">
    <vt:lpwstr>27/08/2020 22:10:30</vt:lpwstr>
  </property>
  <property fmtid="{D5CDD505-2E9C-101B-9397-08002B2CF9AE}" pid="13" name="DM_Modifier_Name">
    <vt:lpwstr>Vincente Moreno Ana Rosula</vt:lpwstr>
  </property>
  <property fmtid="{D5CDD505-2E9C-101B-9397-08002B2CF9AE}" pid="14" name="DM_Modify_Date">
    <vt:lpwstr>27/08/2020 22:10:30</vt:lpwstr>
  </property>
  <property fmtid="{D5CDD505-2E9C-101B-9397-08002B2CF9AE}" pid="15" name="DM_Name">
    <vt:lpwstr>UPD-UC01 - Create Product via UI </vt:lpwstr>
  </property>
  <property fmtid="{D5CDD505-2E9C-101B-9397-08002B2CF9AE}" pid="16" name="DM_Path">
    <vt:lpwstr>/14. Working areas/14.04 V-Division/01. V-Division Administration/05. V - Projects/ZX.00017 - Veterinary Medicines Regulation (VMP-Reg)/ZX.00017.004 – Union Product Database (UPD)/Analysis and Design/Business Analysis/04. UPD Use Cases/02. Submission Portal UCs</vt:lpwstr>
  </property>
  <property fmtid="{D5CDD505-2E9C-101B-9397-08002B2CF9AE}" pid="17" name="DM_Status">
    <vt:lpwstr/>
  </property>
  <property fmtid="{D5CDD505-2E9C-101B-9397-08002B2CF9AE}" pid="18" name="DM_Subject">
    <vt:lpwstr/>
  </property>
  <property fmtid="{D5CDD505-2E9C-101B-9397-08002B2CF9AE}" pid="19" name="DM_Title">
    <vt:lpwstr/>
  </property>
  <property fmtid="{D5CDD505-2E9C-101B-9397-08002B2CF9AE}" pid="20" name="DM_Type">
    <vt:lpwstr>emea_document</vt:lpwstr>
  </property>
  <property fmtid="{D5CDD505-2E9C-101B-9397-08002B2CF9AE}" pid="21" name="DM_Version">
    <vt:lpwstr>1.22,CURRENT</vt:lpwstr>
  </property>
  <property fmtid="{D5CDD505-2E9C-101B-9397-08002B2CF9AE}" pid="22" name="MSIP_Label_0eea11ca-d417-4147-80ed-01a58412c458_ActionId">
    <vt:lpwstr>6c93f7fb-66af-4183-8b47-95612ebe0a90</vt:lpwstr>
  </property>
  <property fmtid="{D5CDD505-2E9C-101B-9397-08002B2CF9AE}" pid="23" name="MSIP_Label_0eea11ca-d417-4147-80ed-01a58412c458_Application">
    <vt:lpwstr>Microsoft Azure Information Protection</vt:lpwstr>
  </property>
  <property fmtid="{D5CDD505-2E9C-101B-9397-08002B2CF9AE}" pid="24" name="MSIP_Label_0eea11ca-d417-4147-80ed-01a58412c458_Enabled">
    <vt:lpwstr>True</vt:lpwstr>
  </property>
  <property fmtid="{D5CDD505-2E9C-101B-9397-08002B2CF9AE}" pid="25" name="MSIP_Label_0eea11ca-d417-4147-80ed-01a58412c458_Extended_MSFT_Method">
    <vt:lpwstr>Automatic</vt:lpwstr>
  </property>
  <property fmtid="{D5CDD505-2E9C-101B-9397-08002B2CF9AE}" pid="26" name="MSIP_Label_0eea11ca-d417-4147-80ed-01a58412c458_Name">
    <vt:lpwstr>All EMA Staff and Contractors</vt:lpwstr>
  </property>
  <property fmtid="{D5CDD505-2E9C-101B-9397-08002B2CF9AE}" pid="27" name="MSIP_Label_0eea11ca-d417-4147-80ed-01a58412c458_Owner">
    <vt:lpwstr>anarosula.vicentemoreno@ema.europa.eu</vt:lpwstr>
  </property>
  <property fmtid="{D5CDD505-2E9C-101B-9397-08002B2CF9AE}" pid="28" name="MSIP_Label_0eea11ca-d417-4147-80ed-01a58412c458_Parent">
    <vt:lpwstr>afe1b31d-cec0-4074-b4bd-f07689e43d84</vt:lpwstr>
  </property>
  <property fmtid="{D5CDD505-2E9C-101B-9397-08002B2CF9AE}" pid="29" name="MSIP_Label_0eea11ca-d417-4147-80ed-01a58412c458_SetDate">
    <vt:lpwstr>2020-02-20T08:25:59.4378296Z</vt:lpwstr>
  </property>
  <property fmtid="{D5CDD505-2E9C-101B-9397-08002B2CF9AE}" pid="30" name="MSIP_Label_0eea11ca-d417-4147-80ed-01a58412c458_SiteId">
    <vt:lpwstr>bc9dc15c-61bc-4f03-b60b-e5b6d8922839</vt:lpwstr>
  </property>
  <property fmtid="{D5CDD505-2E9C-101B-9397-08002B2CF9AE}" pid="31" name="MSIP_Label_afe1b31d-cec0-4074-b4bd-f07689e43d84_ActionId">
    <vt:lpwstr>6c93f7fb-66af-4183-8b47-95612ebe0a90</vt:lpwstr>
  </property>
  <property fmtid="{D5CDD505-2E9C-101B-9397-08002B2CF9AE}" pid="32" name="MSIP_Label_afe1b31d-cec0-4074-b4bd-f07689e43d84_Application">
    <vt:lpwstr>Microsoft Azure Information Protection</vt:lpwstr>
  </property>
  <property fmtid="{D5CDD505-2E9C-101B-9397-08002B2CF9AE}" pid="33" name="MSIP_Label_afe1b31d-cec0-4074-b4bd-f07689e43d84_Enabled">
    <vt:lpwstr>True</vt:lpwstr>
  </property>
  <property fmtid="{D5CDD505-2E9C-101B-9397-08002B2CF9AE}" pid="34" name="MSIP_Label_afe1b31d-cec0-4074-b4bd-f07689e43d84_Extended_MSFT_Method">
    <vt:lpwstr>Automatic</vt:lpwstr>
  </property>
  <property fmtid="{D5CDD505-2E9C-101B-9397-08002B2CF9AE}" pid="35" name="MSIP_Label_afe1b31d-cec0-4074-b4bd-f07689e43d84_Name">
    <vt:lpwstr>Internal</vt:lpwstr>
  </property>
  <property fmtid="{D5CDD505-2E9C-101B-9397-08002B2CF9AE}" pid="36" name="MSIP_Label_afe1b31d-cec0-4074-b4bd-f07689e43d84_Owner">
    <vt:lpwstr>anarosula.vicentemoreno@ema.europa.eu</vt:lpwstr>
  </property>
  <property fmtid="{D5CDD505-2E9C-101B-9397-08002B2CF9AE}" pid="37" name="MSIP_Label_afe1b31d-cec0-4074-b4bd-f07689e43d84_SetDate">
    <vt:lpwstr>2020-02-20T08:25:59.4378296Z</vt:lpwstr>
  </property>
  <property fmtid="{D5CDD505-2E9C-101B-9397-08002B2CF9AE}" pid="38" name="MSIP_Label_afe1b31d-cec0-4074-b4bd-f07689e43d84_SiteId">
    <vt:lpwstr>bc9dc15c-61bc-4f03-b60b-e5b6d8922839</vt:lpwstr>
  </property>
</Properties>
</file>